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7BD2" w14:textId="0C31DF0E" w:rsidR="00FA1FCD" w:rsidRPr="00654C83" w:rsidRDefault="002218DE" w:rsidP="00FA1FCD">
      <w:pPr>
        <w:tabs>
          <w:tab w:val="left" w:pos="5670"/>
        </w:tabs>
        <w:rPr>
          <w:rFonts w:ascii="Arial" w:hAnsi="Arial" w:cs="Arial"/>
        </w:rPr>
      </w:pPr>
      <w:r>
        <w:rPr>
          <w:rFonts w:ascii="Arial" w:hAnsi="Arial" w:cs="Arial"/>
          <w:b/>
          <w:bCs/>
          <w:i/>
          <w:iCs/>
          <w:u w:val="single"/>
        </w:rPr>
        <w:t>For immediate release.</w:t>
      </w:r>
      <w:r w:rsidR="00FA1FCD" w:rsidRPr="00654C83">
        <w:rPr>
          <w:rFonts w:ascii="Arial" w:hAnsi="Arial" w:cs="Arial"/>
          <w:b/>
          <w:bCs/>
          <w:i/>
          <w:iCs/>
          <w:color w:val="FF0000"/>
        </w:rPr>
        <w:t xml:space="preserve"> </w:t>
      </w:r>
      <w:r w:rsidR="00FA1FCD" w:rsidRPr="00654C83">
        <w:rPr>
          <w:rFonts w:ascii="Arial" w:hAnsi="Arial" w:cs="Arial"/>
          <w:b/>
          <w:bCs/>
          <w:i/>
          <w:iCs/>
        </w:rPr>
        <w:t xml:space="preserve">           </w:t>
      </w:r>
      <w:r w:rsidR="00FA1FCD" w:rsidRPr="00654C83">
        <w:tab/>
      </w:r>
      <w:r w:rsidR="00FA1FCD" w:rsidRPr="00654C83">
        <w:rPr>
          <w:rFonts w:ascii="Arial" w:hAnsi="Arial" w:cs="Arial"/>
          <w:b/>
          <w:bCs/>
        </w:rPr>
        <w:t>CONTACT:</w:t>
      </w:r>
    </w:p>
    <w:p w14:paraId="370E1702" w14:textId="7E3F951C" w:rsidR="00FA1FCD" w:rsidRPr="00654C83" w:rsidRDefault="00FA1FCD" w:rsidP="00FA1FCD">
      <w:pPr>
        <w:tabs>
          <w:tab w:val="left" w:pos="5670"/>
        </w:tabs>
        <w:rPr>
          <w:rFonts w:ascii="Arial" w:hAnsi="Arial" w:cs="Arial"/>
          <w:b/>
          <w:bCs/>
          <w:sz w:val="22"/>
          <w:szCs w:val="22"/>
        </w:rPr>
      </w:pPr>
      <w:r w:rsidRPr="00654C83">
        <w:rPr>
          <w:rFonts w:ascii="Arial" w:hAnsi="Arial" w:cs="Arial"/>
          <w:i/>
          <w:iCs/>
          <w:sz w:val="22"/>
          <w:szCs w:val="22"/>
        </w:rPr>
        <w:t xml:space="preserve"> </w:t>
      </w:r>
      <w:r w:rsidRPr="00654C83">
        <w:tab/>
      </w:r>
      <w:r w:rsidR="00020FB4" w:rsidRPr="00654C83">
        <w:rPr>
          <w:rFonts w:ascii="Arial" w:hAnsi="Arial" w:cs="Arial"/>
          <w:b/>
          <w:bCs/>
          <w:sz w:val="22"/>
          <w:szCs w:val="22"/>
        </w:rPr>
        <w:t>Jussi Valkonen</w:t>
      </w:r>
      <w:r w:rsidRPr="00654C83">
        <w:rPr>
          <w:rFonts w:ascii="Arial" w:hAnsi="Arial" w:cs="Arial"/>
          <w:b/>
          <w:bCs/>
          <w:sz w:val="22"/>
          <w:szCs w:val="22"/>
        </w:rPr>
        <w:t xml:space="preserve"> </w:t>
      </w:r>
    </w:p>
    <w:p w14:paraId="34382B1A" w14:textId="77777777" w:rsidR="00907C33" w:rsidRPr="00654C83" w:rsidRDefault="00FA1FCD" w:rsidP="00FA1FCD">
      <w:pPr>
        <w:tabs>
          <w:tab w:val="left" w:pos="5670"/>
        </w:tabs>
        <w:ind w:left="5670" w:right="-720"/>
        <w:rPr>
          <w:rFonts w:ascii="Arial" w:hAnsi="Arial" w:cs="Arial"/>
          <w:color w:val="000000" w:themeColor="text1"/>
          <w:sz w:val="22"/>
          <w:szCs w:val="22"/>
          <w:lang w:eastAsia="fi-FI"/>
        </w:rPr>
      </w:pPr>
      <w:proofErr w:type="spellStart"/>
      <w:proofErr w:type="gramStart"/>
      <w:r w:rsidRPr="00654C83">
        <w:rPr>
          <w:rFonts w:ascii="Arial" w:hAnsi="Arial" w:cs="Arial"/>
          <w:color w:val="000000" w:themeColor="text1"/>
          <w:sz w:val="22"/>
          <w:szCs w:val="22"/>
          <w:lang w:eastAsia="fi-FI"/>
        </w:rPr>
        <w:t>Manager</w:t>
      </w:r>
      <w:r w:rsidR="00907C33" w:rsidRPr="00654C83">
        <w:rPr>
          <w:rFonts w:ascii="Arial" w:hAnsi="Arial" w:cs="Arial"/>
          <w:color w:val="000000" w:themeColor="text1"/>
          <w:sz w:val="22"/>
          <w:szCs w:val="22"/>
          <w:lang w:eastAsia="fi-FI"/>
        </w:rPr>
        <w:t>,Brand</w:t>
      </w:r>
      <w:proofErr w:type="spellEnd"/>
      <w:proofErr w:type="gramEnd"/>
      <w:r w:rsidR="00907C33" w:rsidRPr="00654C83">
        <w:rPr>
          <w:rFonts w:ascii="Arial" w:hAnsi="Arial" w:cs="Arial"/>
          <w:color w:val="000000" w:themeColor="text1"/>
          <w:sz w:val="22"/>
          <w:szCs w:val="22"/>
          <w:lang w:eastAsia="fi-FI"/>
        </w:rPr>
        <w:t xml:space="preserve"> Experience and</w:t>
      </w:r>
      <w:r w:rsidRPr="00654C83">
        <w:rPr>
          <w:rFonts w:ascii="Arial" w:hAnsi="Arial" w:cs="Arial"/>
          <w:color w:val="000000" w:themeColor="text1"/>
          <w:sz w:val="22"/>
          <w:szCs w:val="22"/>
          <w:lang w:eastAsia="fi-FI"/>
        </w:rPr>
        <w:t xml:space="preserve"> </w:t>
      </w:r>
      <w:r w:rsidR="00907C33" w:rsidRPr="00654C83">
        <w:rPr>
          <w:rFonts w:ascii="Arial" w:hAnsi="Arial" w:cs="Arial"/>
          <w:color w:val="000000" w:themeColor="text1"/>
          <w:sz w:val="22"/>
          <w:szCs w:val="22"/>
          <w:lang w:eastAsia="fi-FI"/>
        </w:rPr>
        <w:t>Di</w:t>
      </w:r>
      <w:r w:rsidRPr="00654C83">
        <w:rPr>
          <w:rFonts w:ascii="Arial" w:hAnsi="Arial" w:cs="Arial"/>
          <w:color w:val="000000" w:themeColor="text1"/>
          <w:sz w:val="22"/>
          <w:szCs w:val="22"/>
          <w:lang w:eastAsia="fi-FI"/>
        </w:rPr>
        <w:t>gital Marketing,</w:t>
      </w:r>
    </w:p>
    <w:p w14:paraId="32957AE6" w14:textId="66E9D909" w:rsidR="00FA1FCD" w:rsidRPr="002218DE" w:rsidRDefault="00FA1FCD" w:rsidP="00FA1FCD">
      <w:pPr>
        <w:tabs>
          <w:tab w:val="left" w:pos="5670"/>
        </w:tabs>
        <w:ind w:left="5670" w:right="-720"/>
        <w:rPr>
          <w:rFonts w:ascii="Arial" w:hAnsi="Arial" w:cs="Arial"/>
          <w:color w:val="000000"/>
          <w:sz w:val="22"/>
          <w:szCs w:val="22"/>
          <w:lang w:val="it-IT"/>
        </w:rPr>
      </w:pPr>
      <w:r w:rsidRPr="002218DE">
        <w:rPr>
          <w:rFonts w:ascii="Arial" w:hAnsi="Arial" w:cs="Arial"/>
          <w:color w:val="000000" w:themeColor="text1"/>
          <w:sz w:val="22"/>
          <w:szCs w:val="22"/>
          <w:lang w:val="it-IT" w:eastAsia="fi-FI"/>
        </w:rPr>
        <w:t>Valtra EME</w:t>
      </w:r>
    </w:p>
    <w:p w14:paraId="2B9894DC" w14:textId="69B8F68D" w:rsidR="00FA1FCD" w:rsidRPr="002218DE" w:rsidRDefault="00FA1FCD" w:rsidP="00FA1FCD">
      <w:pPr>
        <w:tabs>
          <w:tab w:val="left" w:pos="5670"/>
        </w:tabs>
        <w:ind w:right="-720"/>
        <w:rPr>
          <w:rFonts w:ascii="Arial" w:hAnsi="Arial" w:cs="Arial"/>
          <w:sz w:val="22"/>
          <w:szCs w:val="22"/>
          <w:lang w:val="it-IT"/>
        </w:rPr>
      </w:pPr>
      <w:r w:rsidRPr="002218DE">
        <w:rPr>
          <w:rFonts w:ascii="Arial" w:hAnsi="Arial" w:cs="Arial"/>
          <w:sz w:val="22"/>
          <w:szCs w:val="22"/>
          <w:lang w:val="it-IT"/>
        </w:rPr>
        <w:tab/>
        <w:t xml:space="preserve">Phone: </w:t>
      </w:r>
      <w:r w:rsidR="00000C8D" w:rsidRPr="002218DE">
        <w:rPr>
          <w:rFonts w:ascii="Arial" w:hAnsi="Arial" w:cs="Arial"/>
          <w:sz w:val="22"/>
          <w:szCs w:val="22"/>
          <w:lang w:val="it-IT"/>
        </w:rPr>
        <w:t>+358 40 487 2315</w:t>
      </w:r>
    </w:p>
    <w:p w14:paraId="17938475" w14:textId="684844B0" w:rsidR="00FA1FCD" w:rsidRPr="002218DE" w:rsidRDefault="00FA1FCD" w:rsidP="00FA1FCD">
      <w:pPr>
        <w:tabs>
          <w:tab w:val="left" w:pos="5670"/>
        </w:tabs>
        <w:rPr>
          <w:rFonts w:ascii="Arial" w:hAnsi="Arial" w:cs="Arial"/>
          <w:color w:val="000000" w:themeColor="text1"/>
          <w:sz w:val="22"/>
          <w:szCs w:val="22"/>
          <w:lang w:val="it-IT"/>
        </w:rPr>
      </w:pPr>
      <w:r w:rsidRPr="002218DE">
        <w:rPr>
          <w:rFonts w:ascii="Arial" w:hAnsi="Arial" w:cs="Arial"/>
          <w:sz w:val="22"/>
          <w:szCs w:val="22"/>
          <w:lang w:val="it-IT"/>
        </w:rPr>
        <w:tab/>
        <w:t>E-mail:</w:t>
      </w:r>
      <w:r w:rsidRPr="002218DE">
        <w:rPr>
          <w:rFonts w:ascii="Arial" w:hAnsi="Arial" w:cs="Arial"/>
          <w:color w:val="000000" w:themeColor="text1"/>
          <w:sz w:val="22"/>
          <w:szCs w:val="22"/>
          <w:lang w:val="it-IT"/>
        </w:rPr>
        <w:t xml:space="preserve"> </w:t>
      </w:r>
      <w:r w:rsidR="00062F0E" w:rsidRPr="002218DE">
        <w:rPr>
          <w:rFonts w:ascii="Arial" w:hAnsi="Arial" w:cs="Arial"/>
          <w:color w:val="000000" w:themeColor="text1"/>
          <w:sz w:val="22"/>
          <w:szCs w:val="22"/>
          <w:lang w:val="it-IT"/>
        </w:rPr>
        <w:t>Jussi.Valkonen</w:t>
      </w:r>
      <w:r w:rsidRPr="002218DE">
        <w:rPr>
          <w:rFonts w:ascii="Arial" w:hAnsi="Arial" w:cs="Arial"/>
          <w:color w:val="000000" w:themeColor="text1"/>
          <w:sz w:val="22"/>
          <w:szCs w:val="22"/>
          <w:lang w:val="it-IT"/>
        </w:rPr>
        <w:t>@AGCOcorp.com</w:t>
      </w:r>
    </w:p>
    <w:p w14:paraId="2AF43211" w14:textId="77777777" w:rsidR="00704761" w:rsidRPr="002218DE" w:rsidRDefault="00704761" w:rsidP="00FA1FCD">
      <w:pPr>
        <w:tabs>
          <w:tab w:val="left" w:pos="5670"/>
        </w:tabs>
        <w:rPr>
          <w:rFonts w:ascii="Arial" w:hAnsi="Arial" w:cs="Arial"/>
          <w:color w:val="000000" w:themeColor="text1"/>
          <w:sz w:val="22"/>
          <w:szCs w:val="22"/>
          <w:lang w:val="it-IT"/>
        </w:rPr>
      </w:pPr>
    </w:p>
    <w:p w14:paraId="28CDD504" w14:textId="77777777" w:rsidR="00AE7138" w:rsidRPr="002218DE" w:rsidRDefault="00B40C60" w:rsidP="00B40C60">
      <w:pPr>
        <w:tabs>
          <w:tab w:val="left" w:pos="5670"/>
        </w:tabs>
        <w:rPr>
          <w:rFonts w:ascii="Arial" w:hAnsi="Arial" w:cs="Arial"/>
          <w:color w:val="000000" w:themeColor="text1"/>
          <w:lang w:val="it-IT"/>
        </w:rPr>
      </w:pPr>
      <w:r w:rsidRPr="002218DE">
        <w:rPr>
          <w:rFonts w:ascii="Arial" w:hAnsi="Arial" w:cs="Arial"/>
          <w:color w:val="000000" w:themeColor="text1"/>
          <w:lang w:val="it-IT"/>
        </w:rPr>
        <w:t xml:space="preserve"> </w:t>
      </w:r>
      <w:r w:rsidRPr="002218DE">
        <w:rPr>
          <w:rFonts w:ascii="Arial" w:hAnsi="Arial" w:cs="Arial"/>
          <w:color w:val="000000" w:themeColor="text1"/>
          <w:lang w:val="it-IT"/>
        </w:rPr>
        <w:tab/>
      </w:r>
      <w:r w:rsidRPr="002218DE">
        <w:rPr>
          <w:rFonts w:ascii="Arial" w:hAnsi="Arial" w:cs="Arial"/>
          <w:color w:val="000000" w:themeColor="text1"/>
          <w:lang w:val="it-IT"/>
        </w:rPr>
        <w:tab/>
      </w:r>
    </w:p>
    <w:p w14:paraId="7B71CA40" w14:textId="77777777" w:rsidR="00837371" w:rsidRPr="002218DE" w:rsidRDefault="00837371" w:rsidP="00B40C60">
      <w:pPr>
        <w:tabs>
          <w:tab w:val="left" w:pos="5670"/>
        </w:tabs>
        <w:rPr>
          <w:rFonts w:ascii="Arial" w:hAnsi="Arial" w:cs="Arial"/>
          <w:color w:val="000000" w:themeColor="text1"/>
          <w:lang w:val="it-IT"/>
        </w:rPr>
      </w:pPr>
    </w:p>
    <w:p w14:paraId="735C11A1" w14:textId="787403AB" w:rsidR="003D5571" w:rsidRPr="002218DE" w:rsidRDefault="003D5571" w:rsidP="00AE7138">
      <w:pPr>
        <w:rPr>
          <w:sz w:val="32"/>
          <w:szCs w:val="32"/>
          <w:lang w:val="it-IT" w:eastAsia="fi-FI"/>
        </w:rPr>
        <w:sectPr w:rsidR="003D5571" w:rsidRPr="002218DE" w:rsidSect="004B15BE">
          <w:headerReference w:type="default" r:id="rId11"/>
          <w:footerReference w:type="default" r:id="rId12"/>
          <w:pgSz w:w="11906" w:h="16838"/>
          <w:pgMar w:top="3686" w:right="720" w:bottom="1418" w:left="720" w:header="709" w:footer="421" w:gutter="0"/>
          <w:cols w:space="708"/>
          <w:docGrid w:linePitch="360"/>
        </w:sectPr>
      </w:pPr>
    </w:p>
    <w:p w14:paraId="15D46A43" w14:textId="77777777" w:rsidR="00A426FB" w:rsidRPr="002218DE" w:rsidRDefault="00A426FB" w:rsidP="00FA1FCD">
      <w:pPr>
        <w:rPr>
          <w:rFonts w:ascii="Arial" w:hAnsi="Arial" w:cs="Arial"/>
          <w:color w:val="000000" w:themeColor="text1"/>
          <w:sz w:val="22"/>
          <w:szCs w:val="22"/>
          <w:u w:val="single"/>
          <w:lang w:val="it-IT"/>
        </w:rPr>
      </w:pPr>
    </w:p>
    <w:p w14:paraId="646C2382" w14:textId="6421FE2C" w:rsidR="00AA723A" w:rsidRPr="00654C83" w:rsidRDefault="00AA723A" w:rsidP="00AA723A">
      <w:pPr>
        <w:rPr>
          <w:rFonts w:ascii="Arial" w:hAnsi="Arial" w:cs="Arial"/>
          <w:b/>
          <w:bCs/>
          <w:color w:val="000000" w:themeColor="text1"/>
          <w:sz w:val="32"/>
          <w:szCs w:val="32"/>
          <w:lang w:eastAsia="fi-FI"/>
        </w:rPr>
      </w:pPr>
      <w:r w:rsidRPr="00654C83">
        <w:rPr>
          <w:rFonts w:ascii="Arial" w:hAnsi="Arial" w:cs="Arial"/>
          <w:color w:val="000000" w:themeColor="text1"/>
          <w:sz w:val="28"/>
          <w:szCs w:val="28"/>
          <w:lang w:eastAsia="fi-FI"/>
        </w:rPr>
        <w:t>Valtra Unveils Talking Tractor Concept at Agritechnica 2025</w:t>
      </w:r>
    </w:p>
    <w:p w14:paraId="7A27A97A" w14:textId="4F7B7FB6" w:rsidR="00FA1FCD" w:rsidRPr="00654C83" w:rsidRDefault="00755041" w:rsidP="00FA1FCD">
      <w:pPr>
        <w:rPr>
          <w:rFonts w:ascii="Arial" w:hAnsi="Arial" w:cs="Arial"/>
          <w:b/>
          <w:bCs/>
          <w:color w:val="000000" w:themeColor="text1"/>
          <w:sz w:val="32"/>
          <w:szCs w:val="32"/>
          <w:lang w:eastAsia="fi-FI"/>
        </w:rPr>
      </w:pPr>
      <w:r w:rsidRPr="00654C83">
        <w:rPr>
          <w:rFonts w:ascii="Arial" w:hAnsi="Arial" w:cs="Arial"/>
          <w:b/>
          <w:bCs/>
          <w:color w:val="000000" w:themeColor="text1"/>
          <w:sz w:val="32"/>
          <w:szCs w:val="32"/>
          <w:lang w:eastAsia="fi-FI"/>
        </w:rPr>
        <w:t xml:space="preserve">AI-based </w:t>
      </w:r>
      <w:r w:rsidR="00C158D1" w:rsidRPr="00654C83">
        <w:rPr>
          <w:rFonts w:ascii="Arial" w:hAnsi="Arial" w:cs="Arial"/>
          <w:b/>
          <w:bCs/>
          <w:color w:val="000000" w:themeColor="text1"/>
          <w:sz w:val="32"/>
          <w:szCs w:val="32"/>
          <w:lang w:eastAsia="fi-FI"/>
        </w:rPr>
        <w:t xml:space="preserve">development for easier </w:t>
      </w:r>
      <w:r w:rsidR="000B1057" w:rsidRPr="00654C83">
        <w:rPr>
          <w:rFonts w:ascii="Arial" w:hAnsi="Arial" w:cs="Arial"/>
          <w:b/>
          <w:bCs/>
          <w:color w:val="000000" w:themeColor="text1"/>
          <w:sz w:val="32"/>
          <w:szCs w:val="32"/>
          <w:lang w:eastAsia="fi-FI"/>
        </w:rPr>
        <w:t xml:space="preserve">insights </w:t>
      </w:r>
      <w:r w:rsidR="00C158D1" w:rsidRPr="00654C83">
        <w:rPr>
          <w:rFonts w:ascii="Arial" w:hAnsi="Arial" w:cs="Arial"/>
          <w:b/>
          <w:bCs/>
          <w:color w:val="000000" w:themeColor="text1"/>
          <w:sz w:val="32"/>
          <w:szCs w:val="32"/>
          <w:lang w:eastAsia="fi-FI"/>
        </w:rPr>
        <w:t>and task management</w:t>
      </w:r>
    </w:p>
    <w:p w14:paraId="5E9DADAC" w14:textId="77777777" w:rsidR="00FA1FCD" w:rsidRPr="00654C83" w:rsidRDefault="00FA1FCD" w:rsidP="00FA1FCD">
      <w:pPr>
        <w:rPr>
          <w:rFonts w:ascii="Arial" w:hAnsi="Arial" w:cs="Arial"/>
          <w:sz w:val="22"/>
          <w:szCs w:val="22"/>
          <w:lang w:eastAsia="fi-FI"/>
        </w:rPr>
      </w:pPr>
    </w:p>
    <w:p w14:paraId="6754BEA0" w14:textId="796C3C9C" w:rsidR="00801D59" w:rsidRPr="00654C83" w:rsidRDefault="00801D59" w:rsidP="002D7799">
      <w:pPr>
        <w:rPr>
          <w:rFonts w:ascii="Arial" w:hAnsi="Arial" w:cs="Arial"/>
          <w:sz w:val="22"/>
          <w:szCs w:val="22"/>
          <w:lang w:eastAsia="fi-FI"/>
        </w:rPr>
      </w:pPr>
      <w:r w:rsidRPr="00654C83">
        <w:rPr>
          <w:rFonts w:ascii="Arial" w:hAnsi="Arial" w:cs="Arial"/>
          <w:sz w:val="22"/>
          <w:szCs w:val="22"/>
          <w:lang w:eastAsia="fi-FI"/>
        </w:rPr>
        <w:t xml:space="preserve">At Agritechnica 2025, </w:t>
      </w:r>
      <w:r w:rsidR="00E5760F" w:rsidRPr="00654C83">
        <w:rPr>
          <w:rFonts w:ascii="Arial" w:hAnsi="Arial" w:cs="Arial"/>
          <w:sz w:val="22"/>
          <w:szCs w:val="22"/>
          <w:lang w:eastAsia="fi-FI"/>
        </w:rPr>
        <w:t xml:space="preserve">Finnish tractor brand </w:t>
      </w:r>
      <w:r w:rsidRPr="00654C83">
        <w:rPr>
          <w:rFonts w:ascii="Arial" w:hAnsi="Arial" w:cs="Arial"/>
          <w:sz w:val="22"/>
          <w:szCs w:val="22"/>
          <w:lang w:eastAsia="fi-FI"/>
        </w:rPr>
        <w:t xml:space="preserve">Valtra invites visitors to meet a tractor that </w:t>
      </w:r>
      <w:r w:rsidR="00FD1EA9" w:rsidRPr="00654C83">
        <w:rPr>
          <w:rFonts w:ascii="Arial" w:hAnsi="Arial" w:cs="Arial"/>
          <w:sz w:val="22"/>
          <w:szCs w:val="22"/>
          <w:lang w:eastAsia="fi-FI"/>
        </w:rPr>
        <w:t xml:space="preserve">answers your questions and simplifies </w:t>
      </w:r>
      <w:r w:rsidR="00F824FB" w:rsidRPr="00654C83">
        <w:rPr>
          <w:rFonts w:ascii="Arial" w:hAnsi="Arial" w:cs="Arial"/>
          <w:sz w:val="22"/>
          <w:szCs w:val="22"/>
          <w:lang w:eastAsia="fi-FI"/>
        </w:rPr>
        <w:t>managing your tasks</w:t>
      </w:r>
      <w:r w:rsidRPr="00654C83">
        <w:rPr>
          <w:rFonts w:ascii="Arial" w:hAnsi="Arial" w:cs="Arial"/>
          <w:sz w:val="22"/>
          <w:szCs w:val="22"/>
          <w:lang w:eastAsia="fi-FI"/>
        </w:rPr>
        <w:t xml:space="preserve">. The Valtra </w:t>
      </w:r>
      <w:r w:rsidR="00F824FB" w:rsidRPr="00654C83">
        <w:rPr>
          <w:rFonts w:ascii="Arial" w:hAnsi="Arial" w:cs="Arial"/>
          <w:sz w:val="22"/>
          <w:szCs w:val="22"/>
          <w:lang w:eastAsia="fi-FI"/>
        </w:rPr>
        <w:t xml:space="preserve">Q Series </w:t>
      </w:r>
      <w:r w:rsidRPr="00654C83">
        <w:rPr>
          <w:rFonts w:ascii="Arial" w:hAnsi="Arial" w:cs="Arial"/>
          <w:sz w:val="22"/>
          <w:szCs w:val="22"/>
          <w:lang w:eastAsia="fi-FI"/>
        </w:rPr>
        <w:t xml:space="preserve">will showcase </w:t>
      </w:r>
      <w:r w:rsidR="00F824FB" w:rsidRPr="00654C83">
        <w:rPr>
          <w:rFonts w:ascii="Arial" w:hAnsi="Arial" w:cs="Arial"/>
          <w:sz w:val="22"/>
          <w:szCs w:val="22"/>
          <w:lang w:eastAsia="fi-FI"/>
        </w:rPr>
        <w:t>Valtra Coach’s</w:t>
      </w:r>
      <w:r w:rsidRPr="00654C83">
        <w:rPr>
          <w:rFonts w:ascii="Arial" w:hAnsi="Arial" w:cs="Arial"/>
          <w:sz w:val="22"/>
          <w:szCs w:val="22"/>
          <w:lang w:eastAsia="fi-FI"/>
        </w:rPr>
        <w:t xml:space="preserve"> Talking Tractor</w:t>
      </w:r>
      <w:r w:rsidR="00F824FB" w:rsidRPr="00654C83">
        <w:rPr>
          <w:rFonts w:ascii="Arial" w:hAnsi="Arial" w:cs="Arial"/>
          <w:sz w:val="22"/>
          <w:szCs w:val="22"/>
          <w:lang w:eastAsia="fi-FI"/>
        </w:rPr>
        <w:t xml:space="preserve"> concept.</w:t>
      </w:r>
      <w:r w:rsidRPr="00654C83">
        <w:rPr>
          <w:rFonts w:ascii="Arial" w:hAnsi="Arial" w:cs="Arial"/>
          <w:sz w:val="22"/>
          <w:szCs w:val="22"/>
          <w:lang w:eastAsia="fi-FI"/>
        </w:rPr>
        <w:t xml:space="preserve"> </w:t>
      </w:r>
      <w:r w:rsidR="009C01DC" w:rsidRPr="00654C83">
        <w:rPr>
          <w:rFonts w:ascii="Arial" w:hAnsi="Arial" w:cs="Arial"/>
          <w:sz w:val="22"/>
          <w:szCs w:val="22"/>
          <w:lang w:eastAsia="fi-FI"/>
        </w:rPr>
        <w:t>This</w:t>
      </w:r>
      <w:r w:rsidRPr="00654C83">
        <w:rPr>
          <w:rFonts w:ascii="Arial" w:hAnsi="Arial" w:cs="Arial"/>
          <w:sz w:val="22"/>
          <w:szCs w:val="22"/>
          <w:lang w:eastAsia="fi-FI"/>
        </w:rPr>
        <w:t xml:space="preserve"> demo</w:t>
      </w:r>
      <w:r w:rsidR="009C01DC" w:rsidRPr="00654C83">
        <w:rPr>
          <w:rFonts w:ascii="Arial" w:hAnsi="Arial" w:cs="Arial"/>
          <w:sz w:val="22"/>
          <w:szCs w:val="22"/>
          <w:lang w:eastAsia="fi-FI"/>
        </w:rPr>
        <w:t>nstration</w:t>
      </w:r>
      <w:r w:rsidRPr="00654C83">
        <w:rPr>
          <w:rFonts w:ascii="Arial" w:hAnsi="Arial" w:cs="Arial"/>
          <w:sz w:val="22"/>
          <w:szCs w:val="22"/>
          <w:lang w:eastAsia="fi-FI"/>
        </w:rPr>
        <w:t xml:space="preserve"> and proof of concept within the </w:t>
      </w:r>
      <w:r w:rsidR="009C01DC" w:rsidRPr="00654C83">
        <w:rPr>
          <w:rFonts w:ascii="Arial" w:hAnsi="Arial" w:cs="Arial"/>
          <w:sz w:val="22"/>
          <w:szCs w:val="22"/>
          <w:lang w:eastAsia="fi-FI"/>
        </w:rPr>
        <w:t>Valtra Coach</w:t>
      </w:r>
      <w:r w:rsidRPr="00654C83">
        <w:rPr>
          <w:rFonts w:ascii="Arial" w:hAnsi="Arial" w:cs="Arial"/>
          <w:sz w:val="22"/>
          <w:szCs w:val="22"/>
          <w:lang w:eastAsia="fi-FI"/>
        </w:rPr>
        <w:t xml:space="preserve"> application </w:t>
      </w:r>
      <w:r w:rsidR="009C01DC" w:rsidRPr="00654C83">
        <w:rPr>
          <w:rFonts w:ascii="Arial" w:hAnsi="Arial" w:cs="Arial"/>
          <w:sz w:val="22"/>
          <w:szCs w:val="22"/>
          <w:lang w:eastAsia="fi-FI"/>
        </w:rPr>
        <w:t>is</w:t>
      </w:r>
      <w:r w:rsidRPr="00654C83">
        <w:rPr>
          <w:rFonts w:ascii="Arial" w:hAnsi="Arial" w:cs="Arial"/>
          <w:sz w:val="22"/>
          <w:szCs w:val="22"/>
          <w:lang w:eastAsia="fi-FI"/>
        </w:rPr>
        <w:t xml:space="preserve"> a smart, voice</w:t>
      </w:r>
      <w:r w:rsidR="009C01DC" w:rsidRPr="00654C83">
        <w:rPr>
          <w:rFonts w:ascii="Arial" w:hAnsi="Arial" w:cs="Arial"/>
          <w:sz w:val="22"/>
          <w:szCs w:val="22"/>
          <w:lang w:eastAsia="fi-FI"/>
        </w:rPr>
        <w:t>-</w:t>
      </w:r>
      <w:r w:rsidRPr="00654C83">
        <w:rPr>
          <w:rFonts w:ascii="Arial" w:hAnsi="Arial" w:cs="Arial"/>
          <w:sz w:val="22"/>
          <w:szCs w:val="22"/>
          <w:lang w:eastAsia="fi-FI"/>
        </w:rPr>
        <w:t xml:space="preserve"> and text-enabled assistant designed to make farming easier, more intuitive, and more data-driven.</w:t>
      </w:r>
      <w:r w:rsidR="00572C0D">
        <w:rPr>
          <w:rFonts w:ascii="Arial" w:hAnsi="Arial" w:cs="Arial"/>
          <w:sz w:val="22"/>
          <w:szCs w:val="22"/>
          <w:lang w:eastAsia="fi-FI"/>
        </w:rPr>
        <w:t xml:space="preserve"> The Valtra Coach</w:t>
      </w:r>
      <w:r w:rsidR="00175438">
        <w:rPr>
          <w:rFonts w:ascii="Arial" w:hAnsi="Arial" w:cs="Arial"/>
          <w:sz w:val="22"/>
          <w:szCs w:val="22"/>
          <w:lang w:eastAsia="fi-FI"/>
        </w:rPr>
        <w:t xml:space="preserve"> Talking Tractor concept has been shortlisted for </w:t>
      </w:r>
      <w:r w:rsidR="002D7799">
        <w:rPr>
          <w:rFonts w:ascii="Arial" w:hAnsi="Arial" w:cs="Arial"/>
          <w:sz w:val="22"/>
          <w:szCs w:val="22"/>
          <w:lang w:eastAsia="fi-FI"/>
        </w:rPr>
        <w:t xml:space="preserve">the </w:t>
      </w:r>
      <w:r w:rsidR="005A41CB">
        <w:rPr>
          <w:rFonts w:ascii="Arial" w:hAnsi="Arial" w:cs="Arial"/>
          <w:sz w:val="22"/>
          <w:szCs w:val="22"/>
          <w:lang w:eastAsia="fi-FI"/>
        </w:rPr>
        <w:t xml:space="preserve">2025 </w:t>
      </w:r>
      <w:r w:rsidR="002D7799" w:rsidRPr="002D7799">
        <w:rPr>
          <w:rFonts w:ascii="Arial" w:hAnsi="Arial" w:cs="Arial"/>
          <w:sz w:val="22"/>
          <w:szCs w:val="22"/>
          <w:lang w:eastAsia="fi-FI"/>
        </w:rPr>
        <w:t>DLG-</w:t>
      </w:r>
      <w:proofErr w:type="spellStart"/>
      <w:r w:rsidR="002D7799" w:rsidRPr="002D7799">
        <w:rPr>
          <w:rFonts w:ascii="Arial" w:hAnsi="Arial" w:cs="Arial"/>
          <w:sz w:val="22"/>
          <w:szCs w:val="22"/>
          <w:lang w:eastAsia="fi-FI"/>
        </w:rPr>
        <w:t>Agrifuture</w:t>
      </w:r>
      <w:proofErr w:type="spellEnd"/>
      <w:r w:rsidR="002D7799" w:rsidRPr="002D7799">
        <w:rPr>
          <w:rFonts w:ascii="Arial" w:hAnsi="Arial" w:cs="Arial"/>
          <w:sz w:val="22"/>
          <w:szCs w:val="22"/>
          <w:lang w:eastAsia="fi-FI"/>
        </w:rPr>
        <w:t xml:space="preserve"> Concept Winner 2025</w:t>
      </w:r>
      <w:r w:rsidR="002D7799">
        <w:rPr>
          <w:rFonts w:ascii="Arial" w:hAnsi="Arial" w:cs="Arial"/>
          <w:sz w:val="22"/>
          <w:szCs w:val="22"/>
          <w:lang w:eastAsia="fi-FI"/>
        </w:rPr>
        <w:t>, s</w:t>
      </w:r>
      <w:r w:rsidR="002D7799" w:rsidRPr="002D7799">
        <w:rPr>
          <w:rFonts w:ascii="Arial" w:hAnsi="Arial" w:cs="Arial"/>
          <w:sz w:val="22"/>
          <w:szCs w:val="22"/>
          <w:lang w:eastAsia="fi-FI"/>
        </w:rPr>
        <w:t>hortlist for the Future Prize for Agricultural Technology</w:t>
      </w:r>
      <w:r w:rsidR="005A41CB">
        <w:rPr>
          <w:rFonts w:ascii="Arial" w:hAnsi="Arial" w:cs="Arial"/>
          <w:sz w:val="22"/>
          <w:szCs w:val="22"/>
          <w:lang w:eastAsia="fi-FI"/>
        </w:rPr>
        <w:t xml:space="preserve"> award.</w:t>
      </w:r>
      <w:r w:rsidR="004F1D0A">
        <w:rPr>
          <w:rFonts w:ascii="Arial" w:hAnsi="Arial" w:cs="Arial"/>
          <w:sz w:val="22"/>
          <w:szCs w:val="22"/>
          <w:lang w:eastAsia="fi-FI"/>
        </w:rPr>
        <w:t xml:space="preserve"> </w:t>
      </w:r>
      <w:r w:rsidR="00492A19">
        <w:rPr>
          <w:rFonts w:ascii="Arial" w:hAnsi="Arial" w:cs="Arial"/>
          <w:sz w:val="22"/>
          <w:szCs w:val="22"/>
          <w:lang w:eastAsia="fi-FI"/>
        </w:rPr>
        <w:t>The award recognises</w:t>
      </w:r>
      <w:r w:rsidR="00492A19" w:rsidRPr="00492A19">
        <w:rPr>
          <w:rFonts w:ascii="Arial" w:hAnsi="Arial" w:cs="Arial"/>
          <w:sz w:val="22"/>
          <w:szCs w:val="22"/>
          <w:lang w:eastAsia="fi-FI"/>
        </w:rPr>
        <w:t xml:space="preserve"> pioneering work and visions for the future in agricultural technology</w:t>
      </w:r>
      <w:r w:rsidR="00141626">
        <w:rPr>
          <w:rFonts w:ascii="Arial" w:hAnsi="Arial" w:cs="Arial"/>
          <w:sz w:val="22"/>
          <w:szCs w:val="22"/>
          <w:lang w:eastAsia="fi-FI"/>
        </w:rPr>
        <w:t>.</w:t>
      </w:r>
      <w:r w:rsidR="00E043D7" w:rsidRPr="00E043D7">
        <w:t xml:space="preserve"> </w:t>
      </w:r>
      <w:r w:rsidR="00E043D7" w:rsidRPr="00E043D7">
        <w:rPr>
          <w:rFonts w:ascii="Arial" w:hAnsi="Arial" w:cs="Arial"/>
          <w:sz w:val="22"/>
          <w:szCs w:val="22"/>
          <w:lang w:eastAsia="fi-FI"/>
        </w:rPr>
        <w:t xml:space="preserve">Winners </w:t>
      </w:r>
      <w:r w:rsidR="00E043D7">
        <w:rPr>
          <w:rFonts w:ascii="Arial" w:hAnsi="Arial" w:cs="Arial"/>
          <w:sz w:val="22"/>
          <w:szCs w:val="22"/>
          <w:lang w:eastAsia="fi-FI"/>
        </w:rPr>
        <w:t>will</w:t>
      </w:r>
      <w:r w:rsidR="00E043D7" w:rsidRPr="00E043D7">
        <w:rPr>
          <w:rFonts w:ascii="Arial" w:hAnsi="Arial" w:cs="Arial"/>
          <w:sz w:val="22"/>
          <w:szCs w:val="22"/>
          <w:lang w:eastAsia="fi-FI"/>
        </w:rPr>
        <w:t xml:space="preserve"> be announced in October </w:t>
      </w:r>
      <w:r w:rsidR="00BF5C4F">
        <w:rPr>
          <w:rFonts w:ascii="Arial" w:hAnsi="Arial" w:cs="Arial"/>
          <w:sz w:val="22"/>
          <w:szCs w:val="22"/>
          <w:lang w:eastAsia="fi-FI"/>
        </w:rPr>
        <w:t>and presented with their awards at a special a</w:t>
      </w:r>
      <w:r w:rsidR="00E043D7" w:rsidRPr="00E043D7">
        <w:rPr>
          <w:rFonts w:ascii="Arial" w:hAnsi="Arial" w:cs="Arial"/>
          <w:sz w:val="22"/>
          <w:szCs w:val="22"/>
          <w:lang w:eastAsia="fi-FI"/>
        </w:rPr>
        <w:t xml:space="preserve">ward ceremony </w:t>
      </w:r>
      <w:r w:rsidR="00BF5C4F">
        <w:rPr>
          <w:rFonts w:ascii="Arial" w:hAnsi="Arial" w:cs="Arial"/>
          <w:sz w:val="22"/>
          <w:szCs w:val="22"/>
          <w:lang w:eastAsia="fi-FI"/>
        </w:rPr>
        <w:t xml:space="preserve">during Agritechnica </w:t>
      </w:r>
      <w:r w:rsidR="00E043D7" w:rsidRPr="00E043D7">
        <w:rPr>
          <w:rFonts w:ascii="Arial" w:hAnsi="Arial" w:cs="Arial"/>
          <w:sz w:val="22"/>
          <w:szCs w:val="22"/>
          <w:lang w:eastAsia="fi-FI"/>
        </w:rPr>
        <w:t>on 12 November 2025</w:t>
      </w:r>
      <w:r w:rsidR="00BF5C4F">
        <w:rPr>
          <w:rFonts w:ascii="Arial" w:hAnsi="Arial" w:cs="Arial"/>
          <w:sz w:val="22"/>
          <w:szCs w:val="22"/>
          <w:lang w:eastAsia="fi-FI"/>
        </w:rPr>
        <w:t>.</w:t>
      </w:r>
    </w:p>
    <w:p w14:paraId="3921F756" w14:textId="77777777" w:rsidR="00801D59" w:rsidRPr="00654C83" w:rsidRDefault="00801D59" w:rsidP="00801D59">
      <w:pPr>
        <w:rPr>
          <w:rFonts w:ascii="Arial" w:hAnsi="Arial" w:cs="Arial"/>
          <w:sz w:val="22"/>
          <w:szCs w:val="22"/>
          <w:lang w:eastAsia="fi-FI"/>
        </w:rPr>
      </w:pPr>
    </w:p>
    <w:p w14:paraId="671A77B4" w14:textId="3CBBD456"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 xml:space="preserve">Running on a mobile device, the Talking Tractor </w:t>
      </w:r>
      <w:r w:rsidR="00FD4E57" w:rsidRPr="00654C83">
        <w:rPr>
          <w:rFonts w:ascii="Arial" w:hAnsi="Arial" w:cs="Arial"/>
          <w:sz w:val="22"/>
          <w:szCs w:val="22"/>
          <w:lang w:eastAsia="fi-FI"/>
        </w:rPr>
        <w:t xml:space="preserve">concept </w:t>
      </w:r>
      <w:r w:rsidR="008B54D3" w:rsidRPr="00654C83">
        <w:rPr>
          <w:rFonts w:ascii="Arial" w:hAnsi="Arial" w:cs="Arial"/>
          <w:sz w:val="22"/>
          <w:szCs w:val="22"/>
          <w:lang w:eastAsia="fi-FI"/>
        </w:rPr>
        <w:t xml:space="preserve">demonstrated at Agritechnica </w:t>
      </w:r>
      <w:r w:rsidRPr="00654C83">
        <w:rPr>
          <w:rFonts w:ascii="Arial" w:hAnsi="Arial" w:cs="Arial"/>
          <w:sz w:val="22"/>
          <w:szCs w:val="22"/>
          <w:lang w:eastAsia="fi-FI"/>
        </w:rPr>
        <w:t xml:space="preserve">understands and responds in English, German, French, and Finnish, and is trained on </w:t>
      </w:r>
      <w:r w:rsidR="00FD4E57" w:rsidRPr="00654C83">
        <w:rPr>
          <w:rFonts w:ascii="Arial" w:hAnsi="Arial" w:cs="Arial"/>
          <w:sz w:val="22"/>
          <w:szCs w:val="22"/>
          <w:lang w:eastAsia="fi-FI"/>
        </w:rPr>
        <w:t>Valtra’s</w:t>
      </w:r>
      <w:r w:rsidRPr="00654C83">
        <w:rPr>
          <w:rFonts w:ascii="Arial" w:hAnsi="Arial" w:cs="Arial"/>
          <w:sz w:val="22"/>
          <w:szCs w:val="22"/>
          <w:lang w:eastAsia="fi-FI"/>
        </w:rPr>
        <w:t xml:space="preserve"> full </w:t>
      </w:r>
      <w:r w:rsidR="00FD4E57" w:rsidRPr="00654C83">
        <w:rPr>
          <w:rFonts w:ascii="Arial" w:hAnsi="Arial" w:cs="Arial"/>
          <w:sz w:val="22"/>
          <w:szCs w:val="22"/>
          <w:lang w:eastAsia="fi-FI"/>
        </w:rPr>
        <w:t xml:space="preserve">range of </w:t>
      </w:r>
      <w:r w:rsidRPr="00654C83">
        <w:rPr>
          <w:rFonts w:ascii="Arial" w:hAnsi="Arial" w:cs="Arial"/>
          <w:sz w:val="22"/>
          <w:szCs w:val="22"/>
          <w:lang w:eastAsia="fi-FI"/>
        </w:rPr>
        <w:t>operator</w:t>
      </w:r>
      <w:r w:rsidR="006B408A" w:rsidRPr="00654C83">
        <w:rPr>
          <w:rFonts w:ascii="Arial" w:hAnsi="Arial" w:cs="Arial"/>
          <w:sz w:val="22"/>
          <w:szCs w:val="22"/>
          <w:lang w:eastAsia="fi-FI"/>
        </w:rPr>
        <w:t>’</w:t>
      </w:r>
      <w:r w:rsidRPr="00654C83">
        <w:rPr>
          <w:rFonts w:ascii="Arial" w:hAnsi="Arial" w:cs="Arial"/>
          <w:sz w:val="22"/>
          <w:szCs w:val="22"/>
          <w:lang w:eastAsia="fi-FI"/>
        </w:rPr>
        <w:t>s manual</w:t>
      </w:r>
      <w:r w:rsidR="006B408A" w:rsidRPr="00654C83">
        <w:rPr>
          <w:rFonts w:ascii="Arial" w:hAnsi="Arial" w:cs="Arial"/>
          <w:sz w:val="22"/>
          <w:szCs w:val="22"/>
          <w:lang w:eastAsia="fi-FI"/>
        </w:rPr>
        <w:t>s</w:t>
      </w:r>
      <w:r w:rsidRPr="00654C83">
        <w:rPr>
          <w:rFonts w:ascii="Arial" w:hAnsi="Arial" w:cs="Arial"/>
          <w:sz w:val="22"/>
          <w:szCs w:val="22"/>
          <w:lang w:eastAsia="fi-FI"/>
        </w:rPr>
        <w:t xml:space="preserve">, </w:t>
      </w:r>
      <w:r w:rsidR="006B408A" w:rsidRPr="00654C83">
        <w:rPr>
          <w:rFonts w:ascii="Arial" w:hAnsi="Arial" w:cs="Arial"/>
          <w:sz w:val="22"/>
          <w:szCs w:val="22"/>
          <w:lang w:eastAsia="fi-FI"/>
        </w:rPr>
        <w:t>s</w:t>
      </w:r>
      <w:r w:rsidRPr="00654C83">
        <w:rPr>
          <w:rFonts w:ascii="Arial" w:hAnsi="Arial" w:cs="Arial"/>
          <w:sz w:val="22"/>
          <w:szCs w:val="22"/>
          <w:lang w:eastAsia="fi-FI"/>
        </w:rPr>
        <w:t xml:space="preserve">mart </w:t>
      </w:r>
      <w:r w:rsidR="006B408A" w:rsidRPr="00654C83">
        <w:rPr>
          <w:rFonts w:ascii="Arial" w:hAnsi="Arial" w:cs="Arial"/>
          <w:sz w:val="22"/>
          <w:szCs w:val="22"/>
          <w:lang w:eastAsia="fi-FI"/>
        </w:rPr>
        <w:t>f</w:t>
      </w:r>
      <w:r w:rsidRPr="00654C83">
        <w:rPr>
          <w:rFonts w:ascii="Arial" w:hAnsi="Arial" w:cs="Arial"/>
          <w:sz w:val="22"/>
          <w:szCs w:val="22"/>
          <w:lang w:eastAsia="fi-FI"/>
        </w:rPr>
        <w:t xml:space="preserve">arming guides, telemetry data, and work session logs. It supports both voice and text </w:t>
      </w:r>
      <w:r w:rsidR="00AE44AC" w:rsidRPr="00654C83">
        <w:rPr>
          <w:rFonts w:ascii="Arial" w:hAnsi="Arial" w:cs="Arial"/>
          <w:sz w:val="22"/>
          <w:szCs w:val="22"/>
          <w:lang w:eastAsia="fi-FI"/>
        </w:rPr>
        <w:t>prompts and</w:t>
      </w:r>
      <w:r w:rsidRPr="00654C83">
        <w:rPr>
          <w:rFonts w:ascii="Arial" w:hAnsi="Arial" w:cs="Arial"/>
          <w:sz w:val="22"/>
          <w:szCs w:val="22"/>
          <w:lang w:eastAsia="fi-FI"/>
        </w:rPr>
        <w:t xml:space="preserve"> delivers answers through a visual interface optimi</w:t>
      </w:r>
      <w:r w:rsidR="006B408A" w:rsidRPr="00654C83">
        <w:rPr>
          <w:rFonts w:ascii="Arial" w:hAnsi="Arial" w:cs="Arial"/>
          <w:sz w:val="22"/>
          <w:szCs w:val="22"/>
          <w:lang w:eastAsia="fi-FI"/>
        </w:rPr>
        <w:t>s</w:t>
      </w:r>
      <w:r w:rsidRPr="00654C83">
        <w:rPr>
          <w:rFonts w:ascii="Arial" w:hAnsi="Arial" w:cs="Arial"/>
          <w:sz w:val="22"/>
          <w:szCs w:val="22"/>
          <w:lang w:eastAsia="fi-FI"/>
        </w:rPr>
        <w:t>ed for tablets and mobile devices.</w:t>
      </w:r>
    </w:p>
    <w:p w14:paraId="7D6F2FF2" w14:textId="77777777" w:rsidR="00801D59" w:rsidRPr="00654C83" w:rsidRDefault="00801D59" w:rsidP="00801D59">
      <w:pPr>
        <w:rPr>
          <w:rFonts w:ascii="Arial" w:hAnsi="Arial" w:cs="Arial"/>
          <w:sz w:val="22"/>
          <w:szCs w:val="22"/>
          <w:lang w:eastAsia="fi-FI"/>
        </w:rPr>
      </w:pPr>
    </w:p>
    <w:p w14:paraId="2D8F44E9" w14:textId="7268C2D3"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“This isn’t just about talking – it’s about understanding</w:t>
      </w:r>
      <w:r w:rsidR="267D29B3" w:rsidRPr="00654C83">
        <w:rPr>
          <w:rFonts w:ascii="Arial" w:hAnsi="Arial" w:cs="Arial"/>
          <w:sz w:val="22"/>
          <w:szCs w:val="22"/>
          <w:lang w:eastAsia="fi-FI"/>
        </w:rPr>
        <w:t xml:space="preserve"> farmers and how Valtra can make it easy to use all </w:t>
      </w:r>
      <w:r w:rsidR="00424D7B" w:rsidRPr="00654C83">
        <w:rPr>
          <w:rFonts w:ascii="Arial" w:hAnsi="Arial" w:cs="Arial"/>
          <w:sz w:val="22"/>
          <w:szCs w:val="22"/>
          <w:lang w:eastAsia="fi-FI"/>
        </w:rPr>
        <w:t xml:space="preserve">the </w:t>
      </w:r>
      <w:r w:rsidR="267D29B3" w:rsidRPr="00654C83">
        <w:rPr>
          <w:rFonts w:ascii="Arial" w:hAnsi="Arial" w:cs="Arial"/>
          <w:sz w:val="22"/>
          <w:szCs w:val="22"/>
          <w:lang w:eastAsia="fi-FI"/>
        </w:rPr>
        <w:t>features of their Valtra tractor and gain productivity and efficiency</w:t>
      </w:r>
      <w:r w:rsidRPr="00654C83">
        <w:rPr>
          <w:rFonts w:ascii="Arial" w:hAnsi="Arial" w:cs="Arial"/>
          <w:sz w:val="22"/>
          <w:szCs w:val="22"/>
          <w:lang w:eastAsia="fi-FI"/>
        </w:rPr>
        <w:t xml:space="preserve">,” says </w:t>
      </w:r>
      <w:r w:rsidR="00F6209E" w:rsidRPr="00654C83">
        <w:rPr>
          <w:rFonts w:ascii="Arial" w:hAnsi="Arial" w:cs="Arial"/>
          <w:sz w:val="22"/>
          <w:szCs w:val="22"/>
          <w:lang w:eastAsia="fi-FI"/>
        </w:rPr>
        <w:t>Mika Sormunen, Data and analytics Manager Valtra EME</w:t>
      </w:r>
      <w:r w:rsidRPr="00654C83">
        <w:rPr>
          <w:rFonts w:ascii="Arial" w:hAnsi="Arial" w:cs="Arial"/>
          <w:sz w:val="22"/>
          <w:szCs w:val="22"/>
          <w:lang w:eastAsia="fi-FI"/>
        </w:rPr>
        <w:t>. “The Talking Tractor can interpret complex telemetry and work logs, and turn them into clear, actionable insights for the operator.”</w:t>
      </w:r>
    </w:p>
    <w:p w14:paraId="6C536AFE" w14:textId="77777777" w:rsidR="00801D59" w:rsidRPr="00654C83" w:rsidRDefault="00801D59" w:rsidP="00801D59">
      <w:pPr>
        <w:rPr>
          <w:rFonts w:ascii="Arial" w:hAnsi="Arial" w:cs="Arial"/>
          <w:sz w:val="22"/>
          <w:szCs w:val="22"/>
          <w:lang w:eastAsia="fi-FI"/>
        </w:rPr>
      </w:pPr>
    </w:p>
    <w:p w14:paraId="573C95FF" w14:textId="77777777"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Key Features of the Talking Tractor Concept:</w:t>
      </w:r>
    </w:p>
    <w:p w14:paraId="4A533E10" w14:textId="77777777" w:rsidR="00801D59" w:rsidRPr="00654C83" w:rsidRDefault="00801D59" w:rsidP="00801D59">
      <w:pPr>
        <w:rPr>
          <w:rFonts w:ascii="Arial" w:hAnsi="Arial" w:cs="Arial"/>
          <w:sz w:val="22"/>
          <w:szCs w:val="22"/>
          <w:lang w:eastAsia="fi-FI"/>
        </w:rPr>
      </w:pPr>
    </w:p>
    <w:p w14:paraId="7680D143" w14:textId="35A1744C"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Multilingual voice/text interaction (</w:t>
      </w:r>
      <w:r w:rsidR="00956278" w:rsidRPr="00654C83">
        <w:rPr>
          <w:rFonts w:ascii="Arial" w:hAnsi="Arial" w:cs="Arial"/>
          <w:sz w:val="22"/>
          <w:szCs w:val="22"/>
          <w:lang w:eastAsia="fi-FI"/>
        </w:rPr>
        <w:t>English, German, French, Finnish</w:t>
      </w:r>
      <w:r w:rsidRPr="00654C83">
        <w:rPr>
          <w:rFonts w:ascii="Arial" w:hAnsi="Arial" w:cs="Arial"/>
          <w:sz w:val="22"/>
          <w:szCs w:val="22"/>
          <w:lang w:eastAsia="fi-FI"/>
        </w:rPr>
        <w:t>)</w:t>
      </w:r>
    </w:p>
    <w:p w14:paraId="46E8F54B" w14:textId="77777777"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Visual answers with illustrations from manuals and guides</w:t>
      </w:r>
    </w:p>
    <w:p w14:paraId="7217251F" w14:textId="77777777"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Step-by-step checklists for complex tasks</w:t>
      </w:r>
    </w:p>
    <w:p w14:paraId="7CF7FF28" w14:textId="71D1C515"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Infographic-style visuali</w:t>
      </w:r>
      <w:r w:rsidR="006E1924" w:rsidRPr="00654C83">
        <w:rPr>
          <w:rFonts w:ascii="Arial" w:hAnsi="Arial" w:cs="Arial"/>
          <w:sz w:val="22"/>
          <w:szCs w:val="22"/>
          <w:lang w:eastAsia="fi-FI"/>
        </w:rPr>
        <w:t>s</w:t>
      </w:r>
      <w:r w:rsidRPr="00654C83">
        <w:rPr>
          <w:rFonts w:ascii="Arial" w:hAnsi="Arial" w:cs="Arial"/>
          <w:sz w:val="22"/>
          <w:szCs w:val="22"/>
          <w:lang w:eastAsia="fi-FI"/>
        </w:rPr>
        <w:t>ations of telemetry and work logs</w:t>
      </w:r>
    </w:p>
    <w:p w14:paraId="3B726763" w14:textId="79792E74"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 xml:space="preserve">Simple </w:t>
      </w:r>
      <w:r w:rsidR="00CB2BC8" w:rsidRPr="00654C83">
        <w:rPr>
          <w:rFonts w:ascii="Arial" w:hAnsi="Arial" w:cs="Arial"/>
          <w:sz w:val="22"/>
          <w:szCs w:val="22"/>
          <w:lang w:eastAsia="fi-FI"/>
        </w:rPr>
        <w:t>user interface</w:t>
      </w:r>
      <w:r w:rsidRPr="00654C83">
        <w:rPr>
          <w:rFonts w:ascii="Arial" w:hAnsi="Arial" w:cs="Arial"/>
          <w:sz w:val="22"/>
          <w:szCs w:val="22"/>
          <w:lang w:eastAsia="fi-FI"/>
        </w:rPr>
        <w:t xml:space="preserve"> optimi</w:t>
      </w:r>
      <w:r w:rsidR="00CB2BC8" w:rsidRPr="00654C83">
        <w:rPr>
          <w:rFonts w:ascii="Arial" w:hAnsi="Arial" w:cs="Arial"/>
          <w:sz w:val="22"/>
          <w:szCs w:val="22"/>
          <w:lang w:eastAsia="fi-FI"/>
        </w:rPr>
        <w:t>s</w:t>
      </w:r>
      <w:r w:rsidRPr="00654C83">
        <w:rPr>
          <w:rFonts w:ascii="Arial" w:hAnsi="Arial" w:cs="Arial"/>
          <w:sz w:val="22"/>
          <w:szCs w:val="22"/>
          <w:lang w:eastAsia="fi-FI"/>
        </w:rPr>
        <w:t>ed for tablets</w:t>
      </w:r>
      <w:r w:rsidR="00CB2BC8" w:rsidRPr="00654C83">
        <w:rPr>
          <w:rFonts w:ascii="Arial" w:hAnsi="Arial" w:cs="Arial"/>
          <w:sz w:val="22"/>
          <w:szCs w:val="22"/>
          <w:lang w:eastAsia="fi-FI"/>
        </w:rPr>
        <w:t xml:space="preserve"> and</w:t>
      </w:r>
      <w:r w:rsidRPr="00654C83">
        <w:rPr>
          <w:rFonts w:ascii="Arial" w:hAnsi="Arial" w:cs="Arial"/>
          <w:sz w:val="22"/>
          <w:szCs w:val="22"/>
          <w:lang w:eastAsia="fi-FI"/>
        </w:rPr>
        <w:t xml:space="preserve"> compatible with all devices</w:t>
      </w:r>
    </w:p>
    <w:p w14:paraId="1EC830CB" w14:textId="77777777" w:rsidR="00067B66" w:rsidRPr="00654C83" w:rsidRDefault="00067B66" w:rsidP="00801D59">
      <w:pPr>
        <w:rPr>
          <w:rFonts w:ascii="Arial" w:hAnsi="Arial" w:cs="Arial"/>
          <w:sz w:val="22"/>
          <w:szCs w:val="22"/>
          <w:lang w:eastAsia="fi-FI"/>
        </w:rPr>
      </w:pPr>
    </w:p>
    <w:p w14:paraId="2EF514BC" w14:textId="5EE9D9CB"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In its current demo</w:t>
      </w:r>
      <w:r w:rsidR="00067B66" w:rsidRPr="00654C83">
        <w:rPr>
          <w:rFonts w:ascii="Arial" w:hAnsi="Arial" w:cs="Arial"/>
          <w:sz w:val="22"/>
          <w:szCs w:val="22"/>
          <w:lang w:eastAsia="fi-FI"/>
        </w:rPr>
        <w:t>nstration</w:t>
      </w:r>
      <w:r w:rsidRPr="00654C83">
        <w:rPr>
          <w:rFonts w:ascii="Arial" w:hAnsi="Arial" w:cs="Arial"/>
          <w:sz w:val="22"/>
          <w:szCs w:val="22"/>
          <w:lang w:eastAsia="fi-FI"/>
        </w:rPr>
        <w:t xml:space="preserve"> form, the AI assistant has been trained using manually updated work logs allowing it to correlate human-readable task entries with machine telemetry. This enables the generation of on-demand data visuali</w:t>
      </w:r>
      <w:r w:rsidR="005B1C9E" w:rsidRPr="00654C83">
        <w:rPr>
          <w:rFonts w:ascii="Arial" w:hAnsi="Arial" w:cs="Arial"/>
          <w:sz w:val="22"/>
          <w:szCs w:val="22"/>
          <w:lang w:eastAsia="fi-FI"/>
        </w:rPr>
        <w:t>s</w:t>
      </w:r>
      <w:r w:rsidRPr="00654C83">
        <w:rPr>
          <w:rFonts w:ascii="Arial" w:hAnsi="Arial" w:cs="Arial"/>
          <w:sz w:val="22"/>
          <w:szCs w:val="22"/>
          <w:lang w:eastAsia="fi-FI"/>
        </w:rPr>
        <w:t>ations and calculations such as CO</w:t>
      </w:r>
      <w:r w:rsidRPr="00654C83">
        <w:rPr>
          <w:rFonts w:ascii="Cambria Math" w:hAnsi="Cambria Math" w:cs="Cambria Math"/>
          <w:sz w:val="22"/>
          <w:szCs w:val="22"/>
          <w:lang w:eastAsia="fi-FI"/>
        </w:rPr>
        <w:t>₂</w:t>
      </w:r>
      <w:r w:rsidRPr="00654C83">
        <w:rPr>
          <w:rFonts w:ascii="Arial" w:hAnsi="Arial" w:cs="Arial"/>
          <w:sz w:val="22"/>
          <w:szCs w:val="22"/>
          <w:lang w:eastAsia="fi-FI"/>
        </w:rPr>
        <w:t xml:space="preserve"> emissions, idle time percentages, and other performance metrics – all tailored to the specific task or implement used.</w:t>
      </w:r>
    </w:p>
    <w:p w14:paraId="0B294CFD" w14:textId="77777777" w:rsidR="00801D59" w:rsidRPr="00654C83" w:rsidRDefault="00801D59" w:rsidP="00801D59">
      <w:pPr>
        <w:rPr>
          <w:rFonts w:ascii="Arial" w:hAnsi="Arial" w:cs="Arial"/>
          <w:sz w:val="22"/>
          <w:szCs w:val="22"/>
          <w:lang w:eastAsia="fi-FI"/>
        </w:rPr>
      </w:pPr>
    </w:p>
    <w:p w14:paraId="4A7B2D79" w14:textId="5FFDE040" w:rsidR="00801D59" w:rsidRPr="00654C83" w:rsidRDefault="00801D59" w:rsidP="6397F579">
      <w:pPr>
        <w:spacing w:line="259" w:lineRule="auto"/>
        <w:rPr>
          <w:rFonts w:ascii="Arial" w:hAnsi="Arial" w:cs="Arial"/>
          <w:sz w:val="22"/>
          <w:szCs w:val="22"/>
          <w:lang w:eastAsia="fi-FI"/>
        </w:rPr>
      </w:pPr>
      <w:r w:rsidRPr="00654C83">
        <w:rPr>
          <w:rFonts w:ascii="Arial" w:hAnsi="Arial" w:cs="Arial"/>
          <w:sz w:val="22"/>
          <w:szCs w:val="22"/>
          <w:lang w:eastAsia="fi-FI"/>
        </w:rPr>
        <w:t>“</w:t>
      </w:r>
      <w:r w:rsidRPr="00C4405E">
        <w:rPr>
          <w:rFonts w:ascii="Arial" w:hAnsi="Arial" w:cs="Arial"/>
          <w:sz w:val="22"/>
          <w:szCs w:val="22"/>
          <w:lang w:eastAsia="fi-FI"/>
        </w:rPr>
        <w:t xml:space="preserve">Valtra </w:t>
      </w:r>
      <w:r w:rsidR="5FC76FD7" w:rsidRPr="00C4405E">
        <w:rPr>
          <w:rFonts w:ascii="Arial" w:hAnsi="Arial" w:cs="Arial"/>
          <w:sz w:val="22"/>
          <w:szCs w:val="22"/>
          <w:lang w:eastAsia="fi-FI"/>
        </w:rPr>
        <w:t>explores wa</w:t>
      </w:r>
      <w:r w:rsidR="00AE5074" w:rsidRPr="00C4405E">
        <w:rPr>
          <w:rFonts w:ascii="Arial" w:hAnsi="Arial" w:cs="Arial"/>
          <w:sz w:val="22"/>
          <w:szCs w:val="22"/>
          <w:lang w:eastAsia="fi-FI"/>
        </w:rPr>
        <w:t>y</w:t>
      </w:r>
      <w:r w:rsidR="5FC76FD7" w:rsidRPr="00C4405E">
        <w:rPr>
          <w:rFonts w:ascii="Arial" w:hAnsi="Arial" w:cs="Arial"/>
          <w:sz w:val="22"/>
          <w:szCs w:val="22"/>
          <w:lang w:eastAsia="fi-FI"/>
        </w:rPr>
        <w:t xml:space="preserve">s to make </w:t>
      </w:r>
      <w:r w:rsidRPr="00C4405E">
        <w:rPr>
          <w:rFonts w:ascii="Arial" w:hAnsi="Arial" w:cs="Arial"/>
          <w:sz w:val="22"/>
          <w:szCs w:val="22"/>
          <w:lang w:eastAsia="fi-FI"/>
        </w:rPr>
        <w:t>Valtra Coach a</w:t>
      </w:r>
      <w:r w:rsidR="000A05DE" w:rsidRPr="00C4405E">
        <w:rPr>
          <w:rFonts w:ascii="Arial" w:hAnsi="Arial" w:cs="Arial"/>
          <w:sz w:val="22"/>
          <w:szCs w:val="22"/>
          <w:lang w:eastAsia="fi-FI"/>
        </w:rPr>
        <w:t>n advanced</w:t>
      </w:r>
      <w:r w:rsidRPr="00C4405E">
        <w:rPr>
          <w:rFonts w:ascii="Arial" w:hAnsi="Arial" w:cs="Arial"/>
          <w:sz w:val="22"/>
          <w:szCs w:val="22"/>
          <w:lang w:eastAsia="fi-FI"/>
        </w:rPr>
        <w:t xml:space="preserve"> </w:t>
      </w:r>
      <w:r w:rsidR="2368E079" w:rsidRPr="00C4405E">
        <w:rPr>
          <w:rFonts w:ascii="Arial" w:hAnsi="Arial" w:cs="Arial"/>
          <w:sz w:val="22"/>
          <w:szCs w:val="22"/>
          <w:lang w:eastAsia="fi-FI"/>
        </w:rPr>
        <w:t>farmer</w:t>
      </w:r>
      <w:r w:rsidR="005B2D28" w:rsidRPr="00C4405E">
        <w:rPr>
          <w:rFonts w:ascii="Arial" w:hAnsi="Arial" w:cs="Arial"/>
          <w:sz w:val="22"/>
          <w:szCs w:val="22"/>
          <w:lang w:eastAsia="fi-FI"/>
        </w:rPr>
        <w:t>’</w:t>
      </w:r>
      <w:r w:rsidR="2368E079" w:rsidRPr="00C4405E">
        <w:rPr>
          <w:rFonts w:ascii="Arial" w:hAnsi="Arial" w:cs="Arial"/>
          <w:sz w:val="22"/>
          <w:szCs w:val="22"/>
          <w:lang w:eastAsia="fi-FI"/>
        </w:rPr>
        <w:t>s</w:t>
      </w:r>
      <w:r w:rsidRPr="00C4405E">
        <w:rPr>
          <w:rFonts w:ascii="Arial" w:hAnsi="Arial" w:cs="Arial"/>
          <w:sz w:val="22"/>
          <w:szCs w:val="22"/>
          <w:lang w:eastAsia="fi-FI"/>
        </w:rPr>
        <w:t xml:space="preserve"> digital toolbox</w:t>
      </w:r>
      <w:r w:rsidRPr="00654C83">
        <w:rPr>
          <w:rFonts w:ascii="Arial" w:hAnsi="Arial" w:cs="Arial"/>
          <w:sz w:val="22"/>
          <w:szCs w:val="22"/>
          <w:lang w:eastAsia="fi-FI"/>
        </w:rPr>
        <w:t xml:space="preserve">,” adds </w:t>
      </w:r>
      <w:r w:rsidR="00DF5B7D" w:rsidRPr="00654C83">
        <w:rPr>
          <w:rFonts w:ascii="Arial" w:hAnsi="Arial" w:cs="Arial"/>
          <w:sz w:val="22"/>
          <w:szCs w:val="22"/>
          <w:lang w:eastAsia="fi-FI"/>
        </w:rPr>
        <w:t>Matti Tiitinen Vice President Sales &amp; Marketing, Valtra EME</w:t>
      </w:r>
      <w:r w:rsidR="00AC4814" w:rsidRPr="00654C83">
        <w:rPr>
          <w:rFonts w:ascii="Arial" w:hAnsi="Arial" w:cs="Arial"/>
          <w:sz w:val="22"/>
          <w:szCs w:val="22"/>
          <w:lang w:eastAsia="fi-FI"/>
        </w:rPr>
        <w:t xml:space="preserve">. </w:t>
      </w:r>
      <w:r w:rsidRPr="00654C83">
        <w:rPr>
          <w:rFonts w:ascii="Arial" w:hAnsi="Arial" w:cs="Arial"/>
          <w:sz w:val="22"/>
          <w:szCs w:val="22"/>
          <w:lang w:eastAsia="fi-FI"/>
        </w:rPr>
        <w:t>“</w:t>
      </w:r>
      <w:r w:rsidR="173DD1F3" w:rsidRPr="00C4405E">
        <w:rPr>
          <w:rFonts w:ascii="Arial" w:hAnsi="Arial" w:cs="Arial"/>
          <w:sz w:val="22"/>
          <w:szCs w:val="22"/>
          <w:lang w:eastAsia="fi-FI"/>
        </w:rPr>
        <w:t xml:space="preserve">The talking tractor is </w:t>
      </w:r>
      <w:r w:rsidRPr="00C4405E">
        <w:rPr>
          <w:rFonts w:ascii="Arial" w:hAnsi="Arial" w:cs="Arial"/>
          <w:sz w:val="22"/>
          <w:szCs w:val="22"/>
          <w:lang w:eastAsia="fi-FI"/>
        </w:rPr>
        <w:t xml:space="preserve">designed </w:t>
      </w:r>
      <w:r w:rsidR="2F4271C4" w:rsidRPr="00C4405E">
        <w:rPr>
          <w:rFonts w:ascii="Arial" w:hAnsi="Arial" w:cs="Arial"/>
          <w:sz w:val="22"/>
          <w:szCs w:val="22"/>
          <w:lang w:eastAsia="fi-FI"/>
        </w:rPr>
        <w:t xml:space="preserve">from </w:t>
      </w:r>
      <w:r w:rsidR="007A0985" w:rsidRPr="00C4405E">
        <w:rPr>
          <w:rFonts w:ascii="Arial" w:hAnsi="Arial" w:cs="Arial"/>
          <w:sz w:val="22"/>
          <w:szCs w:val="22"/>
          <w:lang w:eastAsia="fi-FI"/>
        </w:rPr>
        <w:t xml:space="preserve">the </w:t>
      </w:r>
      <w:r w:rsidR="2F4271C4" w:rsidRPr="00C4405E">
        <w:rPr>
          <w:rFonts w:ascii="Arial" w:hAnsi="Arial" w:cs="Arial"/>
          <w:sz w:val="22"/>
          <w:szCs w:val="22"/>
          <w:lang w:eastAsia="fi-FI"/>
        </w:rPr>
        <w:t xml:space="preserve">ground up </w:t>
      </w:r>
      <w:r w:rsidRPr="00C4405E">
        <w:rPr>
          <w:rFonts w:ascii="Arial" w:hAnsi="Arial" w:cs="Arial"/>
          <w:sz w:val="22"/>
          <w:szCs w:val="22"/>
          <w:lang w:eastAsia="fi-FI"/>
        </w:rPr>
        <w:t xml:space="preserve">to </w:t>
      </w:r>
      <w:r w:rsidR="37D691FA" w:rsidRPr="00C4405E">
        <w:rPr>
          <w:rFonts w:ascii="Arial" w:hAnsi="Arial" w:cs="Arial"/>
          <w:sz w:val="22"/>
          <w:szCs w:val="22"/>
          <w:lang w:eastAsia="fi-FI"/>
        </w:rPr>
        <w:t xml:space="preserve">transform </w:t>
      </w:r>
      <w:r w:rsidR="00260B73" w:rsidRPr="00C4405E">
        <w:rPr>
          <w:rFonts w:ascii="Arial" w:hAnsi="Arial" w:cs="Arial"/>
          <w:sz w:val="22"/>
          <w:szCs w:val="22"/>
          <w:lang w:eastAsia="fi-FI"/>
        </w:rPr>
        <w:t>how</w:t>
      </w:r>
      <w:r w:rsidR="37D691FA" w:rsidRPr="00C4405E">
        <w:rPr>
          <w:rFonts w:ascii="Arial" w:hAnsi="Arial" w:cs="Arial"/>
          <w:sz w:val="22"/>
          <w:szCs w:val="22"/>
          <w:lang w:eastAsia="fi-FI"/>
        </w:rPr>
        <w:t xml:space="preserve"> farmers interact with our products and how they access information about our high technology</w:t>
      </w:r>
      <w:r w:rsidR="37D691FA" w:rsidRPr="00654C83">
        <w:rPr>
          <w:rFonts w:ascii="Arial" w:hAnsi="Arial" w:cs="Arial"/>
          <w:sz w:val="22"/>
          <w:szCs w:val="22"/>
          <w:highlight w:val="yellow"/>
          <w:lang w:eastAsia="fi-FI"/>
        </w:rPr>
        <w:t xml:space="preserve"> </w:t>
      </w:r>
      <w:r w:rsidR="37D691FA" w:rsidRPr="00C4405E">
        <w:rPr>
          <w:rFonts w:ascii="Arial" w:hAnsi="Arial" w:cs="Arial"/>
          <w:sz w:val="22"/>
          <w:szCs w:val="22"/>
          <w:lang w:eastAsia="fi-FI"/>
        </w:rPr>
        <w:t>solutions in an easy way</w:t>
      </w:r>
      <w:r w:rsidRPr="00654C83">
        <w:rPr>
          <w:rFonts w:ascii="Arial" w:hAnsi="Arial" w:cs="Arial"/>
          <w:sz w:val="22"/>
          <w:szCs w:val="22"/>
          <w:lang w:eastAsia="fi-FI"/>
        </w:rPr>
        <w:t xml:space="preserve"> – whether they’re </w:t>
      </w:r>
      <w:proofErr w:type="gramStart"/>
      <w:r w:rsidRPr="00654C83">
        <w:rPr>
          <w:rFonts w:ascii="Arial" w:hAnsi="Arial" w:cs="Arial"/>
          <w:sz w:val="22"/>
          <w:szCs w:val="22"/>
          <w:lang w:eastAsia="fi-FI"/>
        </w:rPr>
        <w:t>asking</w:t>
      </w:r>
      <w:proofErr w:type="gramEnd"/>
      <w:r w:rsidRPr="00654C83">
        <w:rPr>
          <w:rFonts w:ascii="Arial" w:hAnsi="Arial" w:cs="Arial"/>
          <w:sz w:val="22"/>
          <w:szCs w:val="22"/>
          <w:lang w:eastAsia="fi-FI"/>
        </w:rPr>
        <w:t xml:space="preserve"> ‘How do I…?’ or looking to optimi</w:t>
      </w:r>
      <w:r w:rsidR="007012B4" w:rsidRPr="00654C83">
        <w:rPr>
          <w:rFonts w:ascii="Arial" w:hAnsi="Arial" w:cs="Arial"/>
          <w:sz w:val="22"/>
          <w:szCs w:val="22"/>
          <w:lang w:eastAsia="fi-FI"/>
        </w:rPr>
        <w:t>s</w:t>
      </w:r>
      <w:r w:rsidRPr="00654C83">
        <w:rPr>
          <w:rFonts w:ascii="Arial" w:hAnsi="Arial" w:cs="Arial"/>
          <w:sz w:val="22"/>
          <w:szCs w:val="22"/>
          <w:lang w:eastAsia="fi-FI"/>
        </w:rPr>
        <w:t>e their operations.</w:t>
      </w:r>
      <w:r w:rsidR="00E26D8D" w:rsidRPr="00654C83">
        <w:rPr>
          <w:rFonts w:ascii="Arial" w:hAnsi="Arial" w:cs="Arial"/>
          <w:sz w:val="22"/>
          <w:szCs w:val="22"/>
          <w:lang w:eastAsia="fi-FI"/>
        </w:rPr>
        <w:t xml:space="preserve"> At Valtra we have always listened to our customers. Now, for the first time</w:t>
      </w:r>
      <w:r w:rsidR="00C71B01" w:rsidRPr="00654C83">
        <w:rPr>
          <w:rFonts w:ascii="Arial" w:hAnsi="Arial" w:cs="Arial"/>
          <w:sz w:val="22"/>
          <w:szCs w:val="22"/>
          <w:lang w:eastAsia="fi-FI"/>
        </w:rPr>
        <w:t xml:space="preserve">, farmers can ask </w:t>
      </w:r>
      <w:r w:rsidR="00CF4798" w:rsidRPr="00654C83">
        <w:rPr>
          <w:rFonts w:ascii="Arial" w:hAnsi="Arial" w:cs="Arial"/>
          <w:sz w:val="22"/>
          <w:szCs w:val="22"/>
          <w:lang w:eastAsia="fi-FI"/>
        </w:rPr>
        <w:t xml:space="preserve">the tractor their questions </w:t>
      </w:r>
      <w:r w:rsidR="008F16DD" w:rsidRPr="00654C83">
        <w:rPr>
          <w:rFonts w:ascii="Arial" w:hAnsi="Arial" w:cs="Arial"/>
          <w:sz w:val="22"/>
          <w:szCs w:val="22"/>
          <w:lang w:eastAsia="fi-FI"/>
        </w:rPr>
        <w:t xml:space="preserve">directly </w:t>
      </w:r>
      <w:r w:rsidR="076796BB" w:rsidRPr="00C4405E">
        <w:rPr>
          <w:rFonts w:ascii="Arial" w:hAnsi="Arial" w:cs="Arial"/>
          <w:sz w:val="22"/>
          <w:szCs w:val="22"/>
          <w:lang w:eastAsia="fi-FI"/>
        </w:rPr>
        <w:t>though the mobile interface</w:t>
      </w:r>
      <w:r w:rsidR="076796BB" w:rsidRPr="00654C83">
        <w:rPr>
          <w:rFonts w:ascii="Arial" w:hAnsi="Arial" w:cs="Arial"/>
          <w:sz w:val="22"/>
          <w:szCs w:val="22"/>
          <w:lang w:eastAsia="fi-FI"/>
        </w:rPr>
        <w:t xml:space="preserve"> </w:t>
      </w:r>
      <w:r w:rsidR="008F16DD" w:rsidRPr="00654C83">
        <w:rPr>
          <w:rFonts w:ascii="Arial" w:hAnsi="Arial" w:cs="Arial"/>
          <w:sz w:val="22"/>
          <w:szCs w:val="22"/>
          <w:lang w:eastAsia="fi-FI"/>
        </w:rPr>
        <w:t>and</w:t>
      </w:r>
      <w:r w:rsidR="00CF4798" w:rsidRPr="00654C83">
        <w:rPr>
          <w:rFonts w:ascii="Arial" w:hAnsi="Arial" w:cs="Arial"/>
          <w:sz w:val="22"/>
          <w:szCs w:val="22"/>
          <w:lang w:eastAsia="fi-FI"/>
        </w:rPr>
        <w:t xml:space="preserve"> receive on demand answers.</w:t>
      </w:r>
      <w:r w:rsidR="00CF4798" w:rsidRPr="00C4405E">
        <w:rPr>
          <w:rFonts w:ascii="Arial" w:hAnsi="Arial" w:cs="Arial"/>
          <w:sz w:val="22"/>
          <w:szCs w:val="22"/>
          <w:lang w:eastAsia="fi-FI"/>
        </w:rPr>
        <w:t xml:space="preserve"> </w:t>
      </w:r>
      <w:r w:rsidR="00D24299" w:rsidRPr="00654C83">
        <w:rPr>
          <w:rFonts w:ascii="Arial" w:hAnsi="Arial" w:cs="Arial"/>
          <w:sz w:val="22"/>
          <w:szCs w:val="22"/>
          <w:lang w:eastAsia="fi-FI"/>
        </w:rPr>
        <w:t>T</w:t>
      </w:r>
      <w:r w:rsidR="00DA2C47" w:rsidRPr="00654C83">
        <w:rPr>
          <w:rFonts w:ascii="Arial" w:hAnsi="Arial" w:cs="Arial"/>
          <w:sz w:val="22"/>
          <w:szCs w:val="22"/>
          <w:lang w:eastAsia="fi-FI"/>
        </w:rPr>
        <w:t xml:space="preserve">hrough offering </w:t>
      </w:r>
      <w:r w:rsidR="00D24299" w:rsidRPr="00654C83">
        <w:rPr>
          <w:rFonts w:ascii="Arial" w:hAnsi="Arial" w:cs="Arial"/>
          <w:sz w:val="22"/>
          <w:szCs w:val="22"/>
          <w:lang w:eastAsia="fi-FI"/>
        </w:rPr>
        <w:t xml:space="preserve">visitors at Agritechnica </w:t>
      </w:r>
      <w:r w:rsidR="00C92CBB" w:rsidRPr="00654C83">
        <w:rPr>
          <w:rFonts w:ascii="Arial" w:hAnsi="Arial" w:cs="Arial"/>
          <w:sz w:val="22"/>
          <w:szCs w:val="22"/>
          <w:lang w:eastAsia="fi-FI"/>
        </w:rPr>
        <w:t xml:space="preserve">early access to this great </w:t>
      </w:r>
      <w:r w:rsidR="008F16DD" w:rsidRPr="00654C83">
        <w:rPr>
          <w:rFonts w:ascii="Arial" w:hAnsi="Arial" w:cs="Arial"/>
          <w:sz w:val="22"/>
          <w:szCs w:val="22"/>
          <w:lang w:eastAsia="fi-FI"/>
        </w:rPr>
        <w:t xml:space="preserve">demonstration </w:t>
      </w:r>
      <w:r w:rsidR="00C92CBB" w:rsidRPr="00654C83">
        <w:rPr>
          <w:rFonts w:ascii="Arial" w:hAnsi="Arial" w:cs="Arial"/>
          <w:sz w:val="22"/>
          <w:szCs w:val="22"/>
          <w:lang w:eastAsia="fi-FI"/>
        </w:rPr>
        <w:t>featur</w:t>
      </w:r>
      <w:r w:rsidR="00D24299" w:rsidRPr="00654C83">
        <w:rPr>
          <w:rFonts w:ascii="Arial" w:hAnsi="Arial" w:cs="Arial"/>
          <w:sz w:val="22"/>
          <w:szCs w:val="22"/>
          <w:lang w:eastAsia="fi-FI"/>
        </w:rPr>
        <w:t>e</w:t>
      </w:r>
      <w:r w:rsidR="00C92CBB" w:rsidRPr="00654C83">
        <w:rPr>
          <w:rFonts w:ascii="Arial" w:hAnsi="Arial" w:cs="Arial"/>
          <w:sz w:val="22"/>
          <w:szCs w:val="22"/>
          <w:lang w:eastAsia="fi-FI"/>
        </w:rPr>
        <w:t>, we</w:t>
      </w:r>
      <w:r w:rsidR="007A7203" w:rsidRPr="00654C83">
        <w:rPr>
          <w:rFonts w:ascii="Arial" w:hAnsi="Arial" w:cs="Arial"/>
          <w:sz w:val="22"/>
          <w:szCs w:val="22"/>
          <w:lang w:eastAsia="fi-FI"/>
        </w:rPr>
        <w:t xml:space="preserve"> can listen to their invaluable </w:t>
      </w:r>
      <w:r w:rsidR="00D96057" w:rsidRPr="00654C83">
        <w:rPr>
          <w:rFonts w:ascii="Arial" w:hAnsi="Arial" w:cs="Arial"/>
          <w:sz w:val="22"/>
          <w:szCs w:val="22"/>
          <w:lang w:eastAsia="fi-FI"/>
        </w:rPr>
        <w:t>feedback and</w:t>
      </w:r>
      <w:r w:rsidR="007A7203" w:rsidRPr="00654C83">
        <w:rPr>
          <w:rFonts w:ascii="Arial" w:hAnsi="Arial" w:cs="Arial"/>
          <w:sz w:val="22"/>
          <w:szCs w:val="22"/>
          <w:lang w:eastAsia="fi-FI"/>
        </w:rPr>
        <w:t xml:space="preserve"> co-develop the concept further with our farmers</w:t>
      </w:r>
      <w:r w:rsidR="6B443DD8" w:rsidRPr="00654C83">
        <w:rPr>
          <w:rFonts w:ascii="Arial" w:hAnsi="Arial" w:cs="Arial"/>
          <w:sz w:val="22"/>
          <w:szCs w:val="22"/>
          <w:lang w:eastAsia="fi-FI"/>
        </w:rPr>
        <w:t>.</w:t>
      </w:r>
      <w:r w:rsidR="1886EDB6" w:rsidRPr="00654C83">
        <w:rPr>
          <w:rFonts w:ascii="Arial" w:hAnsi="Arial" w:cs="Arial"/>
          <w:sz w:val="22"/>
          <w:szCs w:val="22"/>
          <w:lang w:eastAsia="fi-FI"/>
        </w:rPr>
        <w:t xml:space="preserve"> </w:t>
      </w:r>
      <w:r w:rsidR="1886EDB6" w:rsidRPr="00C4405E">
        <w:rPr>
          <w:rFonts w:ascii="Arial" w:hAnsi="Arial" w:cs="Arial"/>
          <w:sz w:val="22"/>
          <w:szCs w:val="22"/>
          <w:lang w:eastAsia="fi-FI"/>
        </w:rPr>
        <w:t xml:space="preserve">Based on our studies, farmers continue to rank ease of use as one of the biggest drivers for new technology </w:t>
      </w:r>
      <w:r w:rsidR="00DE2F97" w:rsidRPr="00C4405E">
        <w:rPr>
          <w:rFonts w:ascii="Arial" w:hAnsi="Arial" w:cs="Arial"/>
          <w:sz w:val="22"/>
          <w:szCs w:val="22"/>
          <w:lang w:eastAsia="fi-FI"/>
        </w:rPr>
        <w:t>adoption</w:t>
      </w:r>
      <w:r w:rsidR="1886EDB6" w:rsidRPr="00C4405E">
        <w:rPr>
          <w:rFonts w:ascii="Arial" w:hAnsi="Arial" w:cs="Arial"/>
          <w:sz w:val="22"/>
          <w:szCs w:val="22"/>
          <w:lang w:eastAsia="fi-FI"/>
        </w:rPr>
        <w:t xml:space="preserve"> and </w:t>
      </w:r>
      <w:r w:rsidR="002E19A3" w:rsidRPr="00C4405E">
        <w:rPr>
          <w:rFonts w:ascii="Arial" w:hAnsi="Arial" w:cs="Arial"/>
          <w:sz w:val="22"/>
          <w:szCs w:val="22"/>
          <w:lang w:eastAsia="fi-FI"/>
        </w:rPr>
        <w:t>i</w:t>
      </w:r>
      <w:r w:rsidR="1886EDB6" w:rsidRPr="00C4405E">
        <w:rPr>
          <w:rFonts w:ascii="Arial" w:hAnsi="Arial" w:cs="Arial"/>
          <w:sz w:val="22"/>
          <w:szCs w:val="22"/>
          <w:lang w:eastAsia="fi-FI"/>
        </w:rPr>
        <w:t>n this field Valtra aims to lead the way.</w:t>
      </w:r>
      <w:r w:rsidR="6B443DD8" w:rsidRPr="00654C83">
        <w:rPr>
          <w:rFonts w:ascii="Arial" w:hAnsi="Arial" w:cs="Arial"/>
          <w:sz w:val="22"/>
          <w:szCs w:val="22"/>
          <w:lang w:eastAsia="fi-FI"/>
        </w:rPr>
        <w:t xml:space="preserve"> </w:t>
      </w:r>
      <w:r w:rsidR="6B443DD8" w:rsidRPr="00C4405E">
        <w:rPr>
          <w:rFonts w:ascii="Arial" w:hAnsi="Arial" w:cs="Arial"/>
          <w:sz w:val="22"/>
          <w:szCs w:val="22"/>
          <w:lang w:eastAsia="fi-FI"/>
        </w:rPr>
        <w:t xml:space="preserve">There’s no better place to make the proof of concept than </w:t>
      </w:r>
      <w:r w:rsidR="00A003CC" w:rsidRPr="00C4405E">
        <w:rPr>
          <w:rFonts w:ascii="Arial" w:hAnsi="Arial" w:cs="Arial"/>
          <w:sz w:val="22"/>
          <w:szCs w:val="22"/>
          <w:lang w:eastAsia="fi-FI"/>
        </w:rPr>
        <w:t>at</w:t>
      </w:r>
      <w:r w:rsidR="6B443DD8" w:rsidRPr="00C4405E">
        <w:rPr>
          <w:rFonts w:ascii="Arial" w:hAnsi="Arial" w:cs="Arial"/>
          <w:sz w:val="22"/>
          <w:szCs w:val="22"/>
          <w:lang w:eastAsia="fi-FI"/>
        </w:rPr>
        <w:t xml:space="preserve"> Agritechnica as we will receive farmers from </w:t>
      </w:r>
      <w:proofErr w:type="gramStart"/>
      <w:r w:rsidR="6B443DD8" w:rsidRPr="00C4405E">
        <w:rPr>
          <w:rFonts w:ascii="Arial" w:hAnsi="Arial" w:cs="Arial"/>
          <w:sz w:val="22"/>
          <w:szCs w:val="22"/>
          <w:lang w:eastAsia="fi-FI"/>
        </w:rPr>
        <w:t xml:space="preserve">all </w:t>
      </w:r>
      <w:r w:rsidR="003F1038" w:rsidRPr="00C4405E">
        <w:rPr>
          <w:rFonts w:ascii="Arial" w:hAnsi="Arial" w:cs="Arial"/>
          <w:sz w:val="22"/>
          <w:szCs w:val="22"/>
          <w:lang w:eastAsia="fi-FI"/>
        </w:rPr>
        <w:t>across</w:t>
      </w:r>
      <w:proofErr w:type="gramEnd"/>
      <w:r w:rsidR="6B443DD8" w:rsidRPr="00C4405E">
        <w:rPr>
          <w:rFonts w:ascii="Arial" w:hAnsi="Arial" w:cs="Arial"/>
          <w:sz w:val="22"/>
          <w:szCs w:val="22"/>
          <w:lang w:eastAsia="fi-FI"/>
        </w:rPr>
        <w:t xml:space="preserve"> the world </w:t>
      </w:r>
      <w:r w:rsidR="00C4405E" w:rsidRPr="00C4405E">
        <w:rPr>
          <w:rFonts w:ascii="Arial" w:hAnsi="Arial" w:cs="Arial"/>
          <w:sz w:val="22"/>
          <w:szCs w:val="22"/>
          <w:lang w:eastAsia="fi-FI"/>
        </w:rPr>
        <w:t>at</w:t>
      </w:r>
      <w:r w:rsidR="6B443DD8" w:rsidRPr="00C4405E">
        <w:rPr>
          <w:rFonts w:ascii="Arial" w:hAnsi="Arial" w:cs="Arial"/>
          <w:sz w:val="22"/>
          <w:szCs w:val="22"/>
          <w:lang w:eastAsia="fi-FI"/>
        </w:rPr>
        <w:t xml:space="preserve"> our stand</w:t>
      </w:r>
      <w:r w:rsidR="007A7203" w:rsidRPr="00654C83">
        <w:rPr>
          <w:rFonts w:ascii="Arial" w:hAnsi="Arial" w:cs="Arial"/>
          <w:sz w:val="22"/>
          <w:szCs w:val="22"/>
          <w:lang w:eastAsia="fi-FI"/>
        </w:rPr>
        <w:t xml:space="preserve">”. </w:t>
      </w:r>
      <w:r w:rsidR="00C92CBB" w:rsidRPr="00654C83">
        <w:rPr>
          <w:rFonts w:ascii="Arial" w:hAnsi="Arial" w:cs="Arial"/>
          <w:sz w:val="22"/>
          <w:szCs w:val="22"/>
          <w:lang w:eastAsia="fi-FI"/>
        </w:rPr>
        <w:t xml:space="preserve"> </w:t>
      </w:r>
    </w:p>
    <w:p w14:paraId="728C5132" w14:textId="77777777" w:rsidR="00801D59" w:rsidRPr="00654C83" w:rsidRDefault="00801D59" w:rsidP="00801D59">
      <w:pPr>
        <w:rPr>
          <w:rFonts w:ascii="Arial" w:hAnsi="Arial" w:cs="Arial"/>
          <w:sz w:val="22"/>
          <w:szCs w:val="22"/>
          <w:lang w:eastAsia="fi-FI"/>
        </w:rPr>
      </w:pPr>
    </w:p>
    <w:p w14:paraId="739DE271" w14:textId="77C03EF1"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 xml:space="preserve">Valtra Coach is designed to work on any mobile device and integrates seamlessly with </w:t>
      </w:r>
      <w:r w:rsidR="00890514" w:rsidRPr="00654C83">
        <w:rPr>
          <w:rFonts w:ascii="Arial" w:hAnsi="Arial" w:cs="Arial"/>
          <w:sz w:val="22"/>
          <w:szCs w:val="22"/>
          <w:lang w:eastAsia="fi-FI"/>
        </w:rPr>
        <w:t xml:space="preserve">the brand’s telemetry solution, </w:t>
      </w:r>
      <w:r w:rsidRPr="00654C83">
        <w:rPr>
          <w:rFonts w:ascii="Arial" w:hAnsi="Arial" w:cs="Arial"/>
          <w:sz w:val="22"/>
          <w:szCs w:val="22"/>
          <w:lang w:eastAsia="fi-FI"/>
        </w:rPr>
        <w:t xml:space="preserve">Valtra Connect. The Talking Tractor </w:t>
      </w:r>
      <w:r w:rsidR="00890514" w:rsidRPr="00654C83">
        <w:rPr>
          <w:rFonts w:ascii="Arial" w:hAnsi="Arial" w:cs="Arial"/>
          <w:sz w:val="22"/>
          <w:szCs w:val="22"/>
          <w:lang w:eastAsia="fi-FI"/>
        </w:rPr>
        <w:t xml:space="preserve">concept </w:t>
      </w:r>
      <w:r w:rsidRPr="00654C83">
        <w:rPr>
          <w:rFonts w:ascii="Arial" w:hAnsi="Arial" w:cs="Arial"/>
          <w:sz w:val="22"/>
          <w:szCs w:val="22"/>
          <w:lang w:eastAsia="fi-FI"/>
        </w:rPr>
        <w:t xml:space="preserve">feature is compatible with any Valtra </w:t>
      </w:r>
      <w:r w:rsidR="00890514" w:rsidRPr="00654C83">
        <w:rPr>
          <w:rFonts w:ascii="Arial" w:hAnsi="Arial" w:cs="Arial"/>
          <w:sz w:val="22"/>
          <w:szCs w:val="22"/>
          <w:lang w:eastAsia="fi-FI"/>
        </w:rPr>
        <w:t>model using Valtra Connect</w:t>
      </w:r>
      <w:r w:rsidRPr="00654C83">
        <w:rPr>
          <w:rFonts w:ascii="Arial" w:hAnsi="Arial" w:cs="Arial"/>
          <w:sz w:val="22"/>
          <w:szCs w:val="22"/>
          <w:lang w:eastAsia="fi-FI"/>
        </w:rPr>
        <w:t>, whether new or retrofitted. It can operate while driving, using the tractor’s Bluetooth audio or headphones, and settings can be adjusted to keep the AI assistant actively listening.</w:t>
      </w:r>
    </w:p>
    <w:p w14:paraId="0B04F999" w14:textId="77777777" w:rsidR="00801D59" w:rsidRPr="00654C83" w:rsidRDefault="00801D59" w:rsidP="00801D59">
      <w:pPr>
        <w:rPr>
          <w:rFonts w:ascii="Arial" w:hAnsi="Arial" w:cs="Arial"/>
          <w:sz w:val="22"/>
          <w:szCs w:val="22"/>
          <w:lang w:eastAsia="fi-FI"/>
        </w:rPr>
      </w:pPr>
    </w:p>
    <w:p w14:paraId="59A61A80" w14:textId="2CCABA4C" w:rsidR="00801D59" w:rsidRPr="00654C83" w:rsidRDefault="00801D59" w:rsidP="00801D59">
      <w:pPr>
        <w:rPr>
          <w:rFonts w:ascii="Arial" w:hAnsi="Arial" w:cs="Arial"/>
          <w:sz w:val="22"/>
          <w:szCs w:val="22"/>
          <w:lang w:eastAsia="fi-FI"/>
        </w:rPr>
      </w:pPr>
      <w:r w:rsidRPr="00654C83">
        <w:rPr>
          <w:rFonts w:ascii="Arial" w:hAnsi="Arial" w:cs="Arial"/>
          <w:sz w:val="22"/>
          <w:szCs w:val="22"/>
          <w:lang w:eastAsia="fi-FI"/>
        </w:rPr>
        <w:t xml:space="preserve">Valtra invites </w:t>
      </w:r>
      <w:r w:rsidR="008777C0" w:rsidRPr="00654C83">
        <w:rPr>
          <w:rFonts w:ascii="Arial" w:hAnsi="Arial" w:cs="Arial"/>
          <w:sz w:val="22"/>
          <w:szCs w:val="22"/>
          <w:lang w:eastAsia="fi-FI"/>
        </w:rPr>
        <w:t xml:space="preserve">pre-registered </w:t>
      </w:r>
      <w:r w:rsidRPr="00654C83">
        <w:rPr>
          <w:rFonts w:ascii="Arial" w:hAnsi="Arial" w:cs="Arial"/>
          <w:sz w:val="22"/>
          <w:szCs w:val="22"/>
          <w:lang w:eastAsia="fi-FI"/>
        </w:rPr>
        <w:t>visitors to come and chat with the Q305 at stand</w:t>
      </w:r>
      <w:r w:rsidR="00D402AD" w:rsidRPr="00654C83">
        <w:rPr>
          <w:rFonts w:ascii="Arial" w:hAnsi="Arial" w:cs="Arial"/>
          <w:sz w:val="22"/>
          <w:szCs w:val="22"/>
          <w:lang w:eastAsia="fi-FI"/>
        </w:rPr>
        <w:t xml:space="preserve"> 20A40 at Agritechnica</w:t>
      </w:r>
      <w:r w:rsidRPr="00654C83">
        <w:rPr>
          <w:rFonts w:ascii="Arial" w:hAnsi="Arial" w:cs="Arial"/>
          <w:sz w:val="22"/>
          <w:szCs w:val="22"/>
          <w:lang w:eastAsia="fi-FI"/>
        </w:rPr>
        <w:t>. Valtra will also engage its online community to crowdsource questions</w:t>
      </w:r>
      <w:r w:rsidR="003964A8" w:rsidRPr="00654C83">
        <w:rPr>
          <w:rFonts w:ascii="Arial" w:hAnsi="Arial" w:cs="Arial"/>
          <w:sz w:val="22"/>
          <w:szCs w:val="22"/>
          <w:lang w:eastAsia="fi-FI"/>
        </w:rPr>
        <w:t>, so stay tuned to their social media channels</w:t>
      </w:r>
      <w:r w:rsidRPr="00654C83">
        <w:rPr>
          <w:rFonts w:ascii="Arial" w:hAnsi="Arial" w:cs="Arial"/>
          <w:sz w:val="22"/>
          <w:szCs w:val="22"/>
          <w:lang w:eastAsia="fi-FI"/>
        </w:rPr>
        <w:t>.</w:t>
      </w:r>
    </w:p>
    <w:p w14:paraId="54538B46" w14:textId="77777777" w:rsidR="00801D59" w:rsidRPr="00654C83" w:rsidRDefault="00801D59" w:rsidP="00801D59">
      <w:pPr>
        <w:rPr>
          <w:rFonts w:ascii="Arial" w:hAnsi="Arial" w:cs="Arial"/>
          <w:sz w:val="22"/>
          <w:szCs w:val="22"/>
          <w:lang w:eastAsia="fi-FI"/>
        </w:rPr>
      </w:pPr>
    </w:p>
    <w:p w14:paraId="00C4517A" w14:textId="6A0EF546" w:rsidR="00801D59" w:rsidRPr="00654C83" w:rsidRDefault="00801D59" w:rsidP="00801D59">
      <w:pPr>
        <w:rPr>
          <w:rFonts w:ascii="Arial" w:hAnsi="Arial" w:cs="Arial"/>
          <w:sz w:val="22"/>
          <w:szCs w:val="22"/>
          <w:lang w:eastAsia="fi-FI"/>
        </w:rPr>
      </w:pPr>
      <w:r w:rsidRPr="150F66B8">
        <w:rPr>
          <w:rFonts w:ascii="Arial" w:hAnsi="Arial" w:cs="Arial"/>
          <w:sz w:val="22"/>
          <w:szCs w:val="22"/>
          <w:lang w:eastAsia="fi-FI"/>
        </w:rPr>
        <w:t xml:space="preserve">Developed in collaboration with AGCO </w:t>
      </w:r>
      <w:r w:rsidR="2695FB0F" w:rsidRPr="150F66B8">
        <w:rPr>
          <w:rFonts w:ascii="Arial" w:hAnsi="Arial" w:cs="Arial"/>
          <w:sz w:val="22"/>
          <w:szCs w:val="22"/>
          <w:lang w:eastAsia="fi-FI"/>
        </w:rPr>
        <w:t>DT</w:t>
      </w:r>
      <w:r w:rsidRPr="150F66B8">
        <w:rPr>
          <w:rFonts w:ascii="Arial" w:hAnsi="Arial" w:cs="Arial"/>
          <w:sz w:val="22"/>
          <w:szCs w:val="22"/>
          <w:lang w:eastAsia="fi-FI"/>
        </w:rPr>
        <w:t xml:space="preserve">, </w:t>
      </w:r>
      <w:r w:rsidR="00C97E6B" w:rsidRPr="150F66B8">
        <w:rPr>
          <w:rFonts w:ascii="Arial" w:hAnsi="Arial" w:cs="Arial"/>
          <w:sz w:val="22"/>
          <w:szCs w:val="22"/>
          <w:lang w:eastAsia="fi-FI"/>
        </w:rPr>
        <w:t>and Valtra’s partners</w:t>
      </w:r>
      <w:r w:rsidRPr="150F66B8">
        <w:rPr>
          <w:rFonts w:ascii="Arial" w:hAnsi="Arial" w:cs="Arial"/>
          <w:sz w:val="22"/>
          <w:szCs w:val="22"/>
          <w:lang w:eastAsia="fi-FI"/>
        </w:rPr>
        <w:t>, the Talking Tractor is a proof of concept. Valtra is using Agritechnica to gather feedback and insights to guide future development. No release dates or pricing have been announced.</w:t>
      </w:r>
    </w:p>
    <w:p w14:paraId="64E537E6" w14:textId="77777777" w:rsidR="00801D59" w:rsidRPr="00654C83" w:rsidRDefault="00801D59" w:rsidP="00801D59">
      <w:pPr>
        <w:rPr>
          <w:rFonts w:ascii="Arial" w:hAnsi="Arial" w:cs="Arial"/>
          <w:sz w:val="22"/>
          <w:szCs w:val="22"/>
          <w:lang w:eastAsia="fi-FI"/>
        </w:rPr>
      </w:pPr>
    </w:p>
    <w:p w14:paraId="5F22ECC5" w14:textId="6AD70FFB" w:rsidR="00FA1FCD" w:rsidRPr="00654C83" w:rsidRDefault="7DC407EC" w:rsidP="1A25B61B">
      <w:pPr>
        <w:rPr>
          <w:rFonts w:ascii="Arial" w:hAnsi="Arial" w:cs="Arial"/>
          <w:sz w:val="22"/>
          <w:szCs w:val="22"/>
        </w:rPr>
      </w:pPr>
      <w:r w:rsidRPr="00654C83">
        <w:rPr>
          <w:rStyle w:val="normaltextrun"/>
          <w:rFonts w:ascii="Arial" w:hAnsi="Arial" w:cs="Arial"/>
          <w:sz w:val="22"/>
          <w:szCs w:val="22"/>
          <w:bdr w:val="none" w:sz="0" w:space="0" w:color="auto" w:frame="1"/>
        </w:rPr>
        <w:t xml:space="preserve">Meet </w:t>
      </w:r>
      <w:r w:rsidR="66BD0705" w:rsidRPr="00654C83">
        <w:rPr>
          <w:rStyle w:val="normaltextrun"/>
          <w:rFonts w:ascii="Arial" w:hAnsi="Arial" w:cs="Arial"/>
          <w:sz w:val="22"/>
          <w:szCs w:val="22"/>
          <w:bdr w:val="none" w:sz="0" w:space="0" w:color="auto" w:frame="1"/>
        </w:rPr>
        <w:t>Valtra at</w:t>
      </w:r>
      <w:r w:rsidRPr="00654C83">
        <w:rPr>
          <w:rStyle w:val="normaltextrun"/>
          <w:rFonts w:ascii="Arial" w:hAnsi="Arial" w:cs="Arial"/>
          <w:sz w:val="22"/>
          <w:szCs w:val="22"/>
          <w:bdr w:val="none" w:sz="0" w:space="0" w:color="auto" w:frame="1"/>
        </w:rPr>
        <w:t xml:space="preserve"> </w:t>
      </w:r>
      <w:r w:rsidR="723739EE" w:rsidRPr="00654C83">
        <w:rPr>
          <w:rStyle w:val="normaltextrun"/>
          <w:rFonts w:ascii="Arial" w:hAnsi="Arial" w:cs="Arial"/>
          <w:sz w:val="22"/>
          <w:szCs w:val="22"/>
          <w:bdr w:val="none" w:sz="0" w:space="0" w:color="auto" w:frame="1"/>
        </w:rPr>
        <w:t>Agrite</w:t>
      </w:r>
      <w:r w:rsidR="78E13029" w:rsidRPr="00654C83">
        <w:rPr>
          <w:rStyle w:val="normaltextrun"/>
          <w:rFonts w:ascii="Arial" w:hAnsi="Arial" w:cs="Arial"/>
          <w:sz w:val="22"/>
          <w:szCs w:val="22"/>
          <w:bdr w:val="none" w:sz="0" w:space="0" w:color="auto" w:frame="1"/>
        </w:rPr>
        <w:t>c</w:t>
      </w:r>
      <w:r w:rsidR="723739EE" w:rsidRPr="00654C83">
        <w:rPr>
          <w:rStyle w:val="normaltextrun"/>
          <w:rFonts w:ascii="Arial" w:hAnsi="Arial" w:cs="Arial"/>
          <w:sz w:val="22"/>
          <w:szCs w:val="22"/>
          <w:bdr w:val="none" w:sz="0" w:space="0" w:color="auto" w:frame="1"/>
        </w:rPr>
        <w:t>hnica</w:t>
      </w:r>
      <w:r w:rsidRPr="00654C83">
        <w:rPr>
          <w:rStyle w:val="normaltextrun"/>
          <w:rFonts w:ascii="Arial" w:hAnsi="Arial" w:cs="Arial"/>
          <w:sz w:val="22"/>
          <w:szCs w:val="22"/>
          <w:bdr w:val="none" w:sz="0" w:space="0" w:color="auto" w:frame="1"/>
        </w:rPr>
        <w:t xml:space="preserve">, </w:t>
      </w:r>
      <w:r w:rsidR="66BD0705" w:rsidRPr="00654C83">
        <w:rPr>
          <w:rStyle w:val="normaltextrun"/>
          <w:rFonts w:ascii="Arial" w:hAnsi="Arial" w:cs="Arial"/>
          <w:sz w:val="22"/>
          <w:szCs w:val="22"/>
          <w:bdr w:val="none" w:sz="0" w:space="0" w:color="auto" w:frame="1"/>
        </w:rPr>
        <w:t xml:space="preserve">hall 20 </w:t>
      </w:r>
      <w:r w:rsidR="78E13029" w:rsidRPr="00654C83">
        <w:rPr>
          <w:rStyle w:val="normaltextrun"/>
          <w:rFonts w:ascii="Arial" w:hAnsi="Arial" w:cs="Arial"/>
          <w:sz w:val="22"/>
          <w:szCs w:val="22"/>
          <w:bdr w:val="none" w:sz="0" w:space="0" w:color="auto" w:frame="1"/>
        </w:rPr>
        <w:t>stand 40, between the 9</w:t>
      </w:r>
      <w:r w:rsidR="78E13029" w:rsidRPr="00654C83">
        <w:rPr>
          <w:rStyle w:val="normaltextrun"/>
          <w:rFonts w:ascii="Arial" w:hAnsi="Arial" w:cs="Arial"/>
          <w:sz w:val="22"/>
          <w:szCs w:val="22"/>
          <w:bdr w:val="none" w:sz="0" w:space="0" w:color="auto" w:frame="1"/>
          <w:vertAlign w:val="superscript"/>
        </w:rPr>
        <w:t>th</w:t>
      </w:r>
      <w:r w:rsidR="78E13029" w:rsidRPr="00654C83">
        <w:rPr>
          <w:rStyle w:val="normaltextrun"/>
          <w:rFonts w:ascii="Arial" w:hAnsi="Arial" w:cs="Arial"/>
          <w:sz w:val="22"/>
          <w:szCs w:val="22"/>
          <w:bdr w:val="none" w:sz="0" w:space="0" w:color="auto" w:frame="1"/>
        </w:rPr>
        <w:t xml:space="preserve"> and 15</w:t>
      </w:r>
      <w:r w:rsidR="78E13029" w:rsidRPr="00654C83">
        <w:rPr>
          <w:rStyle w:val="normaltextrun"/>
          <w:rFonts w:ascii="Arial" w:hAnsi="Arial" w:cs="Arial"/>
          <w:sz w:val="22"/>
          <w:szCs w:val="22"/>
          <w:bdr w:val="none" w:sz="0" w:space="0" w:color="auto" w:frame="1"/>
          <w:vertAlign w:val="superscript"/>
        </w:rPr>
        <w:t>th</w:t>
      </w:r>
      <w:r w:rsidR="78E13029" w:rsidRPr="00654C83">
        <w:rPr>
          <w:rStyle w:val="normaltextrun"/>
          <w:rFonts w:ascii="Arial" w:hAnsi="Arial" w:cs="Arial"/>
          <w:sz w:val="22"/>
          <w:szCs w:val="22"/>
          <w:bdr w:val="none" w:sz="0" w:space="0" w:color="auto" w:frame="1"/>
        </w:rPr>
        <w:t xml:space="preserve"> of </w:t>
      </w:r>
      <w:r w:rsidR="00C4677C" w:rsidRPr="00654C83">
        <w:rPr>
          <w:rStyle w:val="normaltextrun"/>
          <w:rFonts w:ascii="Arial" w:hAnsi="Arial" w:cs="Arial"/>
          <w:sz w:val="22"/>
          <w:szCs w:val="22"/>
          <w:bdr w:val="none" w:sz="0" w:space="0" w:color="auto" w:frame="1"/>
        </w:rPr>
        <w:t>November</w:t>
      </w:r>
      <w:r w:rsidR="00433368" w:rsidRPr="00654C83">
        <w:rPr>
          <w:rStyle w:val="normaltextrun"/>
          <w:rFonts w:ascii="Arial" w:hAnsi="Arial" w:cs="Arial"/>
          <w:sz w:val="22"/>
          <w:szCs w:val="22"/>
          <w:bdr w:val="none" w:sz="0" w:space="0" w:color="auto" w:frame="1"/>
        </w:rPr>
        <w:t xml:space="preserve"> 2025</w:t>
      </w:r>
    </w:p>
    <w:p w14:paraId="59E23242" w14:textId="77777777" w:rsidR="00FA1FCD" w:rsidRPr="00654C83" w:rsidRDefault="00FA1FCD" w:rsidP="00FA1FCD">
      <w:pPr>
        <w:rPr>
          <w:rFonts w:ascii="Arial" w:hAnsi="Arial" w:cs="Arial"/>
          <w:sz w:val="22"/>
        </w:rPr>
      </w:pPr>
    </w:p>
    <w:p w14:paraId="6A556AC0" w14:textId="77777777" w:rsidR="00FA1FCD" w:rsidRPr="00654C83" w:rsidRDefault="00FA1FCD" w:rsidP="00FA1FCD">
      <w:pPr>
        <w:pBdr>
          <w:bottom w:val="single" w:sz="4" w:space="1" w:color="auto"/>
        </w:pBdr>
        <w:rPr>
          <w:rFonts w:ascii="Arial" w:hAnsi="Arial" w:cs="Arial"/>
          <w:sz w:val="22"/>
          <w:szCs w:val="22"/>
          <w:shd w:val="clear" w:color="auto" w:fill="FFFFFF"/>
        </w:rPr>
      </w:pPr>
    </w:p>
    <w:p w14:paraId="190DD9DB" w14:textId="7954CDCE" w:rsidR="00C60F4D" w:rsidRPr="00654C83" w:rsidRDefault="00964F15" w:rsidP="00FA1FCD">
      <w:pPr>
        <w:pBdr>
          <w:bottom w:val="single" w:sz="4" w:space="1" w:color="auto"/>
        </w:pBdr>
      </w:pPr>
      <w:r>
        <w:fldChar w:fldCharType="begin"/>
      </w:r>
      <w:r w:rsidR="00C561A2">
        <w:instrText>HYPERLINK "https://www.valtra.com/agritechnica/press-2025.html"</w:instrText>
      </w:r>
      <w:r>
        <w:fldChar w:fldCharType="separate"/>
      </w:r>
      <w:r w:rsidRPr="000271D1">
        <w:rPr>
          <w:rStyle w:val="Hyperlink"/>
          <w:rFonts w:ascii="Arial" w:hAnsi="Arial" w:cs="Arial"/>
          <w:sz w:val="28"/>
        </w:rPr>
        <w:t>Pictures</w:t>
      </w:r>
      <w:r>
        <w:fldChar w:fldCharType="end"/>
      </w:r>
    </w:p>
    <w:p w14:paraId="436B6D84" w14:textId="77777777" w:rsidR="00C60F4D" w:rsidRPr="00654C83" w:rsidRDefault="00C60F4D" w:rsidP="00FA1FCD">
      <w:pPr>
        <w:pBdr>
          <w:bottom w:val="single" w:sz="4" w:space="1" w:color="auto"/>
        </w:pBdr>
        <w:rPr>
          <w:rFonts w:ascii="Arial" w:hAnsi="Arial" w:cs="Arial"/>
          <w:b/>
          <w:bCs/>
          <w:sz w:val="22"/>
          <w:szCs w:val="22"/>
          <w:u w:val="single"/>
        </w:rPr>
      </w:pPr>
    </w:p>
    <w:p w14:paraId="6233892B" w14:textId="4EA1897D" w:rsidR="00FA1FCD" w:rsidRPr="00654C83" w:rsidRDefault="00FA1FCD" w:rsidP="00FA1FCD">
      <w:pPr>
        <w:pBdr>
          <w:bottom w:val="single" w:sz="4" w:space="1" w:color="auto"/>
        </w:pBdr>
        <w:rPr>
          <w:rFonts w:ascii="Arial" w:hAnsi="Arial" w:cs="Arial"/>
          <w:bCs/>
          <w:sz w:val="22"/>
          <w:szCs w:val="22"/>
        </w:rPr>
      </w:pPr>
      <w:r w:rsidRPr="00654C83">
        <w:rPr>
          <w:rFonts w:ascii="Arial" w:hAnsi="Arial" w:cs="Arial"/>
          <w:bCs/>
          <w:sz w:val="22"/>
          <w:szCs w:val="22"/>
        </w:rPr>
        <w:t xml:space="preserve">#Valtra #yourworkingmachine </w:t>
      </w:r>
      <w:r w:rsidR="00423298" w:rsidRPr="00654C83">
        <w:rPr>
          <w:rFonts w:ascii="Arial" w:hAnsi="Arial" w:cs="Arial"/>
          <w:bCs/>
          <w:sz w:val="22"/>
          <w:szCs w:val="22"/>
        </w:rPr>
        <w:t>#ValtraCoach #ValtraTalkingTractor</w:t>
      </w:r>
    </w:p>
    <w:p w14:paraId="6E221374" w14:textId="77777777" w:rsidR="00FA1FCD" w:rsidRPr="00654C83" w:rsidRDefault="00FA1FCD" w:rsidP="00FA1FCD">
      <w:pPr>
        <w:pBdr>
          <w:bottom w:val="single" w:sz="4" w:space="1" w:color="auto"/>
        </w:pBdr>
        <w:rPr>
          <w:rFonts w:ascii="Arial" w:hAnsi="Arial" w:cs="Arial"/>
          <w:b/>
          <w:bCs/>
          <w:sz w:val="22"/>
          <w:szCs w:val="22"/>
          <w:u w:val="single"/>
        </w:rPr>
      </w:pPr>
    </w:p>
    <w:p w14:paraId="2C514B5E" w14:textId="77777777" w:rsidR="00FA1FCD" w:rsidRPr="00654C83" w:rsidRDefault="00FA1FCD" w:rsidP="00980AD0">
      <w:pPr>
        <w:rPr>
          <w:rFonts w:ascii="Arial" w:hAnsi="Arial" w:cs="Arial"/>
          <w:sz w:val="22"/>
          <w:szCs w:val="24"/>
        </w:rPr>
      </w:pPr>
    </w:p>
    <w:p w14:paraId="61D02236" w14:textId="1D1E0C24" w:rsidR="00980AD0" w:rsidRPr="00654C83" w:rsidRDefault="00B04386" w:rsidP="00980AD0">
      <w:pPr>
        <w:rPr>
          <w:rStyle w:val="Hyperlink"/>
          <w:rFonts w:ascii="Arial" w:hAnsi="Arial" w:cs="Arial"/>
          <w:color w:val="auto"/>
          <w:sz w:val="22"/>
          <w:szCs w:val="24"/>
          <w:u w:val="none"/>
        </w:rPr>
      </w:pPr>
      <w:r w:rsidRPr="00654C83">
        <w:rPr>
          <w:rFonts w:ascii="Arial" w:hAnsi="Arial" w:cs="Arial"/>
          <w:sz w:val="22"/>
          <w:szCs w:val="24"/>
        </w:rPr>
        <w:t xml:space="preserve"> </w:t>
      </w:r>
    </w:p>
    <w:p w14:paraId="1E8FE36B" w14:textId="77777777" w:rsidR="00CE2A5B" w:rsidRPr="00654C83" w:rsidRDefault="00CE2A5B" w:rsidP="00CE2A5B">
      <w:pPr>
        <w:jc w:val="both"/>
        <w:rPr>
          <w:rFonts w:ascii="Arial" w:hAnsi="Arial" w:cs="Arial"/>
          <w:b/>
          <w:bCs/>
        </w:rPr>
      </w:pPr>
      <w:r w:rsidRPr="00654C83">
        <w:rPr>
          <w:rFonts w:ascii="Arial" w:hAnsi="Arial" w:cs="Arial"/>
          <w:b/>
          <w:bCs/>
        </w:rPr>
        <w:t>About Valtra</w:t>
      </w:r>
    </w:p>
    <w:p w14:paraId="111439A5" w14:textId="0E332DB9" w:rsidR="00CE2A5B" w:rsidRPr="00654C83" w:rsidRDefault="00CE2A5B" w:rsidP="00CE2A5B">
      <w:pPr>
        <w:tabs>
          <w:tab w:val="left" w:pos="5670"/>
        </w:tabs>
        <w:rPr>
          <w:rFonts w:ascii="Arial" w:hAnsi="Arial" w:cs="Arial"/>
          <w:color w:val="0000FF"/>
          <w:u w:val="single"/>
        </w:rPr>
      </w:pPr>
      <w:r w:rsidRPr="00654C83">
        <w:rPr>
          <w:rFonts w:ascii="Arial" w:hAnsi="Arial" w:cs="Arial"/>
        </w:rPr>
        <w:t xml:space="preserve">Valtra Inc. develops, manufactures, markets and services Valtra tractors, each of which is designed specifically to meet individual customer needs. Renowned for their versatility and reliability, Valtra tractors are built to withstand the most demanding climates and guarantee the highest level of performance in the toughest working conditions. Valtra is a global brand of AGCO and the leading tractor manufacturer in the Nordic countries, as well as one of the most popular brands in Latin America. </w:t>
      </w:r>
      <w:r w:rsidRPr="00654C83">
        <w:br/>
      </w:r>
      <w:hyperlink r:id="rId13" w:history="1">
        <w:r w:rsidR="004145F4" w:rsidRPr="00654C83">
          <w:rPr>
            <w:rStyle w:val="Hyperlink"/>
            <w:rFonts w:ascii="Arial" w:hAnsi="Arial" w:cs="Arial"/>
          </w:rPr>
          <w:t>www.valtra.com</w:t>
        </w:r>
      </w:hyperlink>
    </w:p>
    <w:p w14:paraId="525EFFA9" w14:textId="77777777" w:rsidR="004145F4" w:rsidRPr="00654C83" w:rsidRDefault="004145F4" w:rsidP="00CE2A5B">
      <w:pPr>
        <w:tabs>
          <w:tab w:val="left" w:pos="5670"/>
        </w:tabs>
        <w:rPr>
          <w:rFonts w:ascii="Arial" w:hAnsi="Arial" w:cs="Arial"/>
          <w:color w:val="0000FF"/>
          <w:u w:val="single"/>
        </w:rPr>
      </w:pPr>
    </w:p>
    <w:p w14:paraId="3D9DF8ED" w14:textId="77777777" w:rsidR="004145F4" w:rsidRPr="00654C83" w:rsidRDefault="004145F4" w:rsidP="004145F4">
      <w:pPr>
        <w:jc w:val="both"/>
        <w:rPr>
          <w:rFonts w:ascii="Arial" w:hAnsi="Arial" w:cs="Arial"/>
          <w:b/>
          <w:bCs/>
        </w:rPr>
      </w:pPr>
      <w:r w:rsidRPr="00654C83">
        <w:rPr>
          <w:rFonts w:ascii="Arial" w:hAnsi="Arial" w:cs="Arial"/>
          <w:b/>
          <w:bCs/>
        </w:rPr>
        <w:t xml:space="preserve">About AGCO </w:t>
      </w:r>
    </w:p>
    <w:p w14:paraId="641F1FAD" w14:textId="6A370BAC" w:rsidR="005E5BBB" w:rsidRPr="00654C83" w:rsidRDefault="004D2DE2" w:rsidP="00B8708F">
      <w:pPr>
        <w:rPr>
          <w:rFonts w:ascii="Arial" w:hAnsi="Arial" w:cs="Arial"/>
          <w:b/>
          <w:bCs/>
        </w:rPr>
      </w:pPr>
      <w:r w:rsidRPr="00654C83">
        <w:rPr>
          <w:rFonts w:ascii="Arial" w:hAnsi="Arial" w:cs="Arial"/>
        </w:rPr>
        <w:t xml:space="preserve">AGCO (NYSE: AGCO) is a global leader in the design, manufacture and distribution of agricultural machinery and precision ag technology. AGCO delivers value to farmers and OEM customers through its differentiated brand portfolio including leading brands Fendt®, Massey Ferguson®, </w:t>
      </w:r>
      <w:proofErr w:type="spellStart"/>
      <w:r w:rsidRPr="00654C83">
        <w:rPr>
          <w:rFonts w:ascii="Arial" w:hAnsi="Arial" w:cs="Arial"/>
        </w:rPr>
        <w:t>PTx</w:t>
      </w:r>
      <w:proofErr w:type="spellEnd"/>
      <w:r w:rsidRPr="00654C83">
        <w:rPr>
          <w:rFonts w:ascii="Arial" w:hAnsi="Arial" w:cs="Arial"/>
        </w:rPr>
        <w:t xml:space="preserve"> and Valtra®. AGCO's full line of equipment, smart farming solutions and services helps farmers sustainably feed our world. Founded in 1990 and headquartered in Duluth, Georgia, USA, AGCO had net sales of approximately $11.7 billion in 2024. For more information, visit</w:t>
      </w:r>
      <w:r w:rsidRPr="00654C83">
        <w:rPr>
          <w:rFonts w:ascii="Arial" w:hAnsi="Arial" w:cs="Arial"/>
          <w:b/>
          <w:bCs/>
        </w:rPr>
        <w:t xml:space="preserve"> </w:t>
      </w:r>
      <w:r w:rsidRPr="00654C83">
        <w:rPr>
          <w:rStyle w:val="Hyperlink"/>
        </w:rPr>
        <w:t>www.agcocorp.com.</w:t>
      </w:r>
    </w:p>
    <w:p w14:paraId="736A57E5" w14:textId="77777777" w:rsidR="00B8708F" w:rsidRPr="00C864B6" w:rsidRDefault="00B8708F" w:rsidP="00ED56F9">
      <w:pPr>
        <w:jc w:val="both"/>
        <w:rPr>
          <w:rFonts w:ascii="Arial" w:hAnsi="Arial" w:cs="Arial"/>
          <w:sz w:val="18"/>
          <w:szCs w:val="18"/>
        </w:rPr>
      </w:pPr>
    </w:p>
    <w:sectPr w:rsidR="00B8708F" w:rsidRPr="00C864B6" w:rsidSect="004B15BE">
      <w:headerReference w:type="default" r:id="rId14"/>
      <w:footerReference w:type="default" r:id="rId15"/>
      <w:type w:val="continuous"/>
      <w:pgSz w:w="11906" w:h="16838"/>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CF13D" w14:textId="77777777" w:rsidR="0022428C" w:rsidRPr="00654C83" w:rsidRDefault="0022428C">
      <w:r w:rsidRPr="00654C83">
        <w:separator/>
      </w:r>
    </w:p>
  </w:endnote>
  <w:endnote w:type="continuationSeparator" w:id="0">
    <w:p w14:paraId="1286D9AD" w14:textId="77777777" w:rsidR="0022428C" w:rsidRPr="00654C83" w:rsidRDefault="0022428C">
      <w:r w:rsidRPr="00654C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F573" w14:textId="77777777" w:rsidR="005267F3" w:rsidRPr="002218DE" w:rsidRDefault="005267F3" w:rsidP="005267F3">
    <w:pPr>
      <w:pStyle w:val="Heading4"/>
      <w:jc w:val="center"/>
      <w:rPr>
        <w:rFonts w:ascii="Vectora LT Std Light" w:hAnsi="Vectora LT Std Light" w:cs="Arial"/>
        <w:color w:val="595959"/>
        <w:sz w:val="18"/>
        <w:lang w:val="it-IT"/>
      </w:rPr>
    </w:pPr>
    <w:r w:rsidRPr="002218DE">
      <w:rPr>
        <w:rFonts w:ascii="Vectora LT Std Light" w:hAnsi="Vectora LT Std Light" w:cs="Arial"/>
        <w:color w:val="595959"/>
        <w:sz w:val="18"/>
        <w:lang w:val="it-IT"/>
      </w:rPr>
      <w:t>Valtra Inc.</w:t>
    </w:r>
  </w:p>
  <w:p w14:paraId="51E80D2D" w14:textId="77777777" w:rsidR="005267F3" w:rsidRPr="002218DE" w:rsidRDefault="005267F3" w:rsidP="005267F3">
    <w:pPr>
      <w:jc w:val="center"/>
      <w:rPr>
        <w:rFonts w:ascii="Vectora LT Std Light" w:hAnsi="Vectora LT Std Light" w:cs="Arial"/>
        <w:color w:val="808080"/>
        <w:sz w:val="18"/>
        <w:lang w:val="it-IT"/>
      </w:rPr>
    </w:pPr>
    <w:r w:rsidRPr="002218DE">
      <w:rPr>
        <w:rFonts w:ascii="Vectora LT Std Light" w:hAnsi="Vectora LT Std Light" w:cs="Arial"/>
        <w:color w:val="808080"/>
        <w:sz w:val="18"/>
        <w:lang w:val="it-IT"/>
      </w:rPr>
      <w:t>Valmetinkatu 2, FIN- 44200 Suolahti, Finland</w:t>
    </w:r>
  </w:p>
  <w:p w14:paraId="4E4E4D5D" w14:textId="42EB47FB" w:rsidR="005267F3" w:rsidRPr="00654C83" w:rsidRDefault="004706C6" w:rsidP="005267F3">
    <w:pPr>
      <w:spacing w:after="120"/>
      <w:jc w:val="center"/>
      <w:rPr>
        <w:rFonts w:ascii="Vectora LT Std Light" w:hAnsi="Vectora LT Std Light" w:cs="Arial"/>
        <w:color w:val="808080"/>
        <w:sz w:val="18"/>
      </w:rPr>
    </w:pPr>
    <w:r w:rsidRPr="00654C83">
      <w:rPr>
        <w:rFonts w:ascii="Vectora LT Std Light" w:hAnsi="Vectora LT Std Light" w:cs="Arial"/>
        <w:color w:val="808080"/>
        <w:sz w:val="18"/>
      </w:rPr>
      <w:t>Phone</w:t>
    </w:r>
    <w:r w:rsidR="005267F3" w:rsidRPr="00654C83">
      <w:rPr>
        <w:rFonts w:ascii="Vectora LT Std Light" w:hAnsi="Vectora LT Std Light" w:cs="Arial"/>
        <w:color w:val="808080"/>
        <w:sz w:val="18"/>
      </w:rPr>
      <w:t>: +358 2045 501   Fax: +358 204 55 0533   www.valtra.com</w:t>
    </w:r>
  </w:p>
  <w:p w14:paraId="2CFAD6B5" w14:textId="3A146608" w:rsidR="005267F3" w:rsidRPr="00654C83" w:rsidRDefault="004706C6" w:rsidP="005267F3">
    <w:pPr>
      <w:jc w:val="center"/>
      <w:rPr>
        <w:rFonts w:ascii="Vectora LT Std Light" w:hAnsi="Vectora LT Std Light" w:cs="Arial"/>
        <w:color w:val="808080"/>
        <w:sz w:val="18"/>
      </w:rPr>
    </w:pPr>
    <w:r w:rsidRPr="00654C83">
      <w:rPr>
        <w:rFonts w:ascii="Vectora LT Std Light" w:hAnsi="Vectora LT Std Light" w:cs="Arial"/>
        <w:color w:val="808080"/>
        <w:sz w:val="18"/>
      </w:rPr>
      <w:t>Valtra is a global brand of AGCO</w:t>
    </w:r>
    <w:r w:rsidR="005267F3" w:rsidRPr="00654C83">
      <w:rPr>
        <w:rFonts w:ascii="Vectora LT Std Light" w:hAnsi="Vectora LT Std Light" w:cs="Arial"/>
        <w:color w:val="808080"/>
        <w:sz w:val="18"/>
      </w:rPr>
      <w:t>.</w:t>
    </w:r>
  </w:p>
  <w:p w14:paraId="2E0BA324" w14:textId="77777777" w:rsidR="00AE7138" w:rsidRPr="00654C83" w:rsidRDefault="00AE7138" w:rsidP="00526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E21" w14:textId="77777777" w:rsidR="00F36C3D" w:rsidRPr="002218DE" w:rsidRDefault="00F36C3D" w:rsidP="00F36C3D">
    <w:pPr>
      <w:pStyle w:val="Heading4"/>
      <w:jc w:val="center"/>
      <w:rPr>
        <w:rFonts w:ascii="Vectora LT Std Light" w:hAnsi="Vectora LT Std Light" w:cs="Arial"/>
        <w:color w:val="595959"/>
        <w:sz w:val="18"/>
        <w:lang w:val="it-IT"/>
      </w:rPr>
    </w:pPr>
    <w:r w:rsidRPr="002218DE">
      <w:rPr>
        <w:rFonts w:ascii="Vectora LT Std Light" w:hAnsi="Vectora LT Std Light" w:cs="Arial"/>
        <w:color w:val="595959"/>
        <w:sz w:val="18"/>
        <w:lang w:val="it-IT"/>
      </w:rPr>
      <w:t>Valtra Inc.</w:t>
    </w:r>
  </w:p>
  <w:p w14:paraId="454E1323" w14:textId="77777777" w:rsidR="00F36C3D" w:rsidRPr="002218DE" w:rsidRDefault="00F36C3D" w:rsidP="00F36C3D">
    <w:pPr>
      <w:jc w:val="center"/>
      <w:rPr>
        <w:rFonts w:ascii="Vectora LT Std Light" w:hAnsi="Vectora LT Std Light" w:cs="Arial"/>
        <w:color w:val="808080"/>
        <w:sz w:val="18"/>
        <w:lang w:val="it-IT"/>
      </w:rPr>
    </w:pPr>
    <w:r w:rsidRPr="002218DE">
      <w:rPr>
        <w:rFonts w:ascii="Vectora LT Std Light" w:hAnsi="Vectora LT Std Light" w:cs="Arial"/>
        <w:color w:val="808080"/>
        <w:sz w:val="18"/>
        <w:lang w:val="it-IT"/>
      </w:rPr>
      <w:t>Valmetinkatu 2, FIN- 44200 Suolahti, Finland</w:t>
    </w:r>
  </w:p>
  <w:p w14:paraId="5F40F5D0" w14:textId="0B714E64" w:rsidR="00F36C3D" w:rsidRPr="00654C83" w:rsidRDefault="004706C6" w:rsidP="00F36C3D">
    <w:pPr>
      <w:spacing w:after="120"/>
      <w:jc w:val="center"/>
      <w:rPr>
        <w:rFonts w:ascii="Vectora LT Std Light" w:hAnsi="Vectora LT Std Light" w:cs="Arial"/>
        <w:color w:val="808080"/>
        <w:sz w:val="18"/>
      </w:rPr>
    </w:pPr>
    <w:r w:rsidRPr="00654C83">
      <w:rPr>
        <w:rFonts w:ascii="Vectora LT Std Light" w:hAnsi="Vectora LT Std Light" w:cs="Arial"/>
        <w:color w:val="808080"/>
        <w:sz w:val="18"/>
      </w:rPr>
      <w:t>Phone</w:t>
    </w:r>
    <w:r w:rsidR="00F36C3D" w:rsidRPr="00654C83">
      <w:rPr>
        <w:rFonts w:ascii="Vectora LT Std Light" w:hAnsi="Vectora LT Std Light" w:cs="Arial"/>
        <w:color w:val="808080"/>
        <w:sz w:val="18"/>
      </w:rPr>
      <w:t>: +358 2045 501   Fax: +358 204 55 0533   www.valtra.com</w:t>
    </w:r>
  </w:p>
  <w:p w14:paraId="5A230D12" w14:textId="5F8BB13B" w:rsidR="00F36C3D" w:rsidRPr="00654C83" w:rsidRDefault="004706C6" w:rsidP="00F36C3D">
    <w:pPr>
      <w:jc w:val="center"/>
      <w:rPr>
        <w:rFonts w:ascii="Vectora LT Std Light" w:hAnsi="Vectora LT Std Light" w:cs="Arial"/>
        <w:color w:val="808080"/>
        <w:sz w:val="18"/>
      </w:rPr>
    </w:pPr>
    <w:r w:rsidRPr="00654C83">
      <w:rPr>
        <w:rFonts w:ascii="Vectora LT Std Light" w:hAnsi="Vectora LT Std Light" w:cs="Arial"/>
        <w:color w:val="808080"/>
        <w:sz w:val="18"/>
      </w:rPr>
      <w:t>Valtra is a global brand of AGCO</w:t>
    </w:r>
    <w:r w:rsidR="005267F3" w:rsidRPr="00654C83">
      <w:rPr>
        <w:rFonts w:ascii="Vectora LT Std Light" w:hAnsi="Vectora LT Std Light" w:cs="Arial"/>
        <w:color w:val="808080"/>
        <w:sz w:val="18"/>
      </w:rPr>
      <w:t>.</w:t>
    </w:r>
  </w:p>
  <w:p w14:paraId="0DB94395" w14:textId="77777777" w:rsidR="00745565" w:rsidRPr="00654C83" w:rsidRDefault="00745565" w:rsidP="00F36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D0140" w14:textId="77777777" w:rsidR="0022428C" w:rsidRPr="00654C83" w:rsidRDefault="0022428C">
      <w:r w:rsidRPr="00654C83">
        <w:separator/>
      </w:r>
    </w:p>
  </w:footnote>
  <w:footnote w:type="continuationSeparator" w:id="0">
    <w:p w14:paraId="7107CB48" w14:textId="77777777" w:rsidR="0022428C" w:rsidRPr="00654C83" w:rsidRDefault="0022428C">
      <w:r w:rsidRPr="00654C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7E1" w14:textId="77777777" w:rsidR="00AE7138" w:rsidRPr="00654C83" w:rsidRDefault="005267F3" w:rsidP="00356CB9">
    <w:pPr>
      <w:pStyle w:val="Header"/>
      <w:ind w:left="7920" w:firstLine="85"/>
    </w:pPr>
    <w:r w:rsidRPr="00654C83">
      <w:rPr>
        <w:noProof/>
        <w:lang w:eastAsia="zh-CN"/>
      </w:rPr>
      <mc:AlternateContent>
        <mc:Choice Requires="wps">
          <w:drawing>
            <wp:anchor distT="0" distB="0" distL="114300" distR="114300" simplePos="0" relativeHeight="25165824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C7504" w14:textId="002741F1" w:rsidR="00AE7138" w:rsidRPr="00654C83" w:rsidRDefault="00C864B6" w:rsidP="00AE7138">
                          <w:r w:rsidRPr="00654C83">
                            <w:rPr>
                              <w:rFonts w:ascii="Arial" w:hAnsi="Arial" w:cs="Arial"/>
                              <w:b/>
                              <w:sz w:val="28"/>
                              <w:szCs w:val="36"/>
                            </w:rPr>
                            <w:t>News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AD9A1" id="_x0000_t202" coordsize="21600,21600" o:spt="202" path="m,l,21600r21600,l21600,xe">
              <v:stroke joinstyle="miter"/>
              <v:path gradientshapeok="t" o:connecttype="rect"/>
            </v:shapetype>
            <v:shape id="Text Box 6" o:spid="_x0000_s1026" type="#_x0000_t202" style="position:absolute;left:0;text-align:left;margin-left:36pt;margin-top:92.7pt;width:224pt;height:23.2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filled="f" stroked="f">
              <v:textbox inset="0,0,0,0">
                <w:txbxContent>
                  <w:p w14:paraId="5FAC7504" w14:textId="002741F1" w:rsidR="00AE7138" w:rsidRPr="00654C83" w:rsidRDefault="00C864B6" w:rsidP="00AE7138">
                    <w:r w:rsidRPr="00654C83">
                      <w:rPr>
                        <w:rFonts w:ascii="Arial" w:hAnsi="Arial" w:cs="Arial"/>
                        <w:b/>
                        <w:sz w:val="28"/>
                        <w:szCs w:val="36"/>
                      </w:rPr>
                      <w:t>News Release</w:t>
                    </w:r>
                  </w:p>
                </w:txbxContent>
              </v:textbox>
              <w10:wrap anchorx="page"/>
            </v:shape>
          </w:pict>
        </mc:Fallback>
      </mc:AlternateContent>
    </w:r>
    <w:r w:rsidR="00D917B9" w:rsidRPr="00654C83">
      <w:rPr>
        <w:noProof/>
        <w:lang w:eastAsia="zh-CN"/>
      </w:rPr>
      <w:drawing>
        <wp:anchor distT="0" distB="0" distL="114300" distR="114300" simplePos="0" relativeHeight="251658243"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rsidRPr="00654C83">
      <w:br/>
    </w:r>
    <w:r w:rsidR="00356CB9" w:rsidRPr="00654C83">
      <w:br/>
    </w:r>
    <w:r w:rsidR="00356CB9" w:rsidRPr="00654C83">
      <w:br/>
      <w:t xml:space="preserve">       </w:t>
    </w:r>
    <w:r w:rsidR="001B5FFF" w:rsidRPr="00654C83">
      <w:rPr>
        <w:noProof/>
        <w:lang w:eastAsia="zh-CN"/>
      </w:rPr>
      <mc:AlternateContent>
        <mc:Choice Requires="wps">
          <w:drawing>
            <wp:anchor distT="0" distB="0" distL="114300" distR="114300" simplePos="0" relativeHeight="251658241"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5C52959C">
            <v:line id="Line 5"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66D8D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">
              <w10:wrap anchorx="page" anchory="page"/>
            </v:line>
          </w:pict>
        </mc:Fallback>
      </mc:AlternateContent>
    </w:r>
    <w:r w:rsidR="001B5FFF" w:rsidRPr="00654C83">
      <w:rPr>
        <w:noProof/>
        <w:lang w:eastAsia="zh-CN"/>
      </w:rPr>
      <w:drawing>
        <wp:anchor distT="0" distB="0" distL="114300" distR="114300" simplePos="0" relativeHeight="251658240"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F10" w14:textId="77777777" w:rsidR="00745565" w:rsidRPr="00654C83" w:rsidRDefault="00745565" w:rsidP="00745565">
    <w:pPr>
      <w:pStyle w:val="Header"/>
      <w:jc w:val="right"/>
    </w:pPr>
    <w:r w:rsidRPr="00654C83">
      <w:rPr>
        <w:rStyle w:val="PageNumber"/>
      </w:rPr>
      <w:fldChar w:fldCharType="begin"/>
    </w:r>
    <w:r w:rsidRPr="00654C83">
      <w:rPr>
        <w:rStyle w:val="PageNumber"/>
      </w:rPr>
      <w:instrText xml:space="preserve"> PAGE </w:instrText>
    </w:r>
    <w:r w:rsidRPr="00654C83">
      <w:rPr>
        <w:rStyle w:val="PageNumber"/>
      </w:rPr>
      <w:fldChar w:fldCharType="separate"/>
    </w:r>
    <w:r w:rsidR="00C76A1E" w:rsidRPr="00654C83">
      <w:rPr>
        <w:rStyle w:val="PageNumber"/>
      </w:rPr>
      <w:t>3</w:t>
    </w:r>
    <w:r w:rsidRPr="00654C83">
      <w:rPr>
        <w:rStyle w:val="PageNumber"/>
      </w:rPr>
      <w:fldChar w:fldCharType="end"/>
    </w:r>
    <w:r w:rsidRPr="00654C83">
      <w:rPr>
        <w:rStyle w:val="PageNumber"/>
      </w:rPr>
      <w:t xml:space="preserve"> (</w:t>
    </w:r>
    <w:r w:rsidRPr="00654C83">
      <w:rPr>
        <w:rStyle w:val="PageNumber"/>
      </w:rPr>
      <w:fldChar w:fldCharType="begin"/>
    </w:r>
    <w:r w:rsidRPr="00654C83">
      <w:rPr>
        <w:rStyle w:val="PageNumber"/>
      </w:rPr>
      <w:instrText xml:space="preserve"> NUMPAGES </w:instrText>
    </w:r>
    <w:r w:rsidRPr="00654C83">
      <w:rPr>
        <w:rStyle w:val="PageNumber"/>
      </w:rPr>
      <w:fldChar w:fldCharType="separate"/>
    </w:r>
    <w:r w:rsidR="00C76A1E" w:rsidRPr="00654C83">
      <w:rPr>
        <w:rStyle w:val="PageNumber"/>
      </w:rPr>
      <w:t>3</w:t>
    </w:r>
    <w:r w:rsidRPr="00654C83">
      <w:rPr>
        <w:rStyle w:val="PageNumber"/>
      </w:rPr>
      <w:fldChar w:fldCharType="end"/>
    </w:r>
    <w:r w:rsidRPr="00654C83">
      <w:rPr>
        <w:rStyle w:val="PageNumbe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ascii="Arial" w:hAnsi="Arial" w:hint="default"/>
      </w:rPr>
    </w:lvl>
    <w:lvl w:ilvl="1" w:tplc="2EEC9F52" w:tentative="1">
      <w:start w:val="1"/>
      <w:numFmt w:val="bullet"/>
      <w:lvlText w:val="•"/>
      <w:lvlJc w:val="left"/>
      <w:pPr>
        <w:tabs>
          <w:tab w:val="num" w:pos="1440"/>
        </w:tabs>
        <w:ind w:left="1440" w:hanging="360"/>
      </w:pPr>
      <w:rPr>
        <w:rFonts w:ascii="Arial" w:hAnsi="Arial" w:hint="default"/>
      </w:rPr>
    </w:lvl>
    <w:lvl w:ilvl="2" w:tplc="79E6CBAA" w:tentative="1">
      <w:start w:val="1"/>
      <w:numFmt w:val="bullet"/>
      <w:lvlText w:val="•"/>
      <w:lvlJc w:val="left"/>
      <w:pPr>
        <w:tabs>
          <w:tab w:val="num" w:pos="2160"/>
        </w:tabs>
        <w:ind w:left="2160" w:hanging="360"/>
      </w:pPr>
      <w:rPr>
        <w:rFonts w:ascii="Arial" w:hAnsi="Arial" w:hint="default"/>
      </w:rPr>
    </w:lvl>
    <w:lvl w:ilvl="3" w:tplc="E83C0C5A" w:tentative="1">
      <w:start w:val="1"/>
      <w:numFmt w:val="bullet"/>
      <w:lvlText w:val="•"/>
      <w:lvlJc w:val="left"/>
      <w:pPr>
        <w:tabs>
          <w:tab w:val="num" w:pos="2880"/>
        </w:tabs>
        <w:ind w:left="2880" w:hanging="360"/>
      </w:pPr>
      <w:rPr>
        <w:rFonts w:ascii="Arial" w:hAnsi="Arial" w:hint="default"/>
      </w:rPr>
    </w:lvl>
    <w:lvl w:ilvl="4" w:tplc="4296C132" w:tentative="1">
      <w:start w:val="1"/>
      <w:numFmt w:val="bullet"/>
      <w:lvlText w:val="•"/>
      <w:lvlJc w:val="left"/>
      <w:pPr>
        <w:tabs>
          <w:tab w:val="num" w:pos="3600"/>
        </w:tabs>
        <w:ind w:left="3600" w:hanging="360"/>
      </w:pPr>
      <w:rPr>
        <w:rFonts w:ascii="Arial" w:hAnsi="Arial" w:hint="default"/>
      </w:rPr>
    </w:lvl>
    <w:lvl w:ilvl="5" w:tplc="42EA5E04" w:tentative="1">
      <w:start w:val="1"/>
      <w:numFmt w:val="bullet"/>
      <w:lvlText w:val="•"/>
      <w:lvlJc w:val="left"/>
      <w:pPr>
        <w:tabs>
          <w:tab w:val="num" w:pos="4320"/>
        </w:tabs>
        <w:ind w:left="4320" w:hanging="360"/>
      </w:pPr>
      <w:rPr>
        <w:rFonts w:ascii="Arial" w:hAnsi="Arial" w:hint="default"/>
      </w:rPr>
    </w:lvl>
    <w:lvl w:ilvl="6" w:tplc="28163D5E" w:tentative="1">
      <w:start w:val="1"/>
      <w:numFmt w:val="bullet"/>
      <w:lvlText w:val="•"/>
      <w:lvlJc w:val="left"/>
      <w:pPr>
        <w:tabs>
          <w:tab w:val="num" w:pos="5040"/>
        </w:tabs>
        <w:ind w:left="5040" w:hanging="360"/>
      </w:pPr>
      <w:rPr>
        <w:rFonts w:ascii="Arial" w:hAnsi="Arial" w:hint="default"/>
      </w:rPr>
    </w:lvl>
    <w:lvl w:ilvl="7" w:tplc="D2F8F0F2" w:tentative="1">
      <w:start w:val="1"/>
      <w:numFmt w:val="bullet"/>
      <w:lvlText w:val="•"/>
      <w:lvlJc w:val="left"/>
      <w:pPr>
        <w:tabs>
          <w:tab w:val="num" w:pos="5760"/>
        </w:tabs>
        <w:ind w:left="5760" w:hanging="360"/>
      </w:pPr>
      <w:rPr>
        <w:rFonts w:ascii="Arial" w:hAnsi="Arial" w:hint="default"/>
      </w:rPr>
    </w:lvl>
    <w:lvl w:ilvl="8" w:tplc="087CEC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2602"/>
    <w:rsid w:val="00015919"/>
    <w:rsid w:val="00020FB4"/>
    <w:rsid w:val="00024D7E"/>
    <w:rsid w:val="000271D1"/>
    <w:rsid w:val="0003048B"/>
    <w:rsid w:val="000350EF"/>
    <w:rsid w:val="00036FCF"/>
    <w:rsid w:val="00040CD5"/>
    <w:rsid w:val="000552BD"/>
    <w:rsid w:val="0005582B"/>
    <w:rsid w:val="00056108"/>
    <w:rsid w:val="00056490"/>
    <w:rsid w:val="00057525"/>
    <w:rsid w:val="00061678"/>
    <w:rsid w:val="00062F0E"/>
    <w:rsid w:val="00067B66"/>
    <w:rsid w:val="00071D4F"/>
    <w:rsid w:val="00072F48"/>
    <w:rsid w:val="000819DD"/>
    <w:rsid w:val="000A05DE"/>
    <w:rsid w:val="000B0CF8"/>
    <w:rsid w:val="000B1057"/>
    <w:rsid w:val="000B6F52"/>
    <w:rsid w:val="000C77C1"/>
    <w:rsid w:val="000D5B6E"/>
    <w:rsid w:val="000E4270"/>
    <w:rsid w:val="000E4529"/>
    <w:rsid w:val="000E6D96"/>
    <w:rsid w:val="00106E9E"/>
    <w:rsid w:val="00112D91"/>
    <w:rsid w:val="00120602"/>
    <w:rsid w:val="001241DC"/>
    <w:rsid w:val="00124366"/>
    <w:rsid w:val="0013768F"/>
    <w:rsid w:val="001407FE"/>
    <w:rsid w:val="00141626"/>
    <w:rsid w:val="001434AA"/>
    <w:rsid w:val="00151AFF"/>
    <w:rsid w:val="001628BF"/>
    <w:rsid w:val="0016445B"/>
    <w:rsid w:val="00164BFE"/>
    <w:rsid w:val="00175438"/>
    <w:rsid w:val="00180FBF"/>
    <w:rsid w:val="001965A7"/>
    <w:rsid w:val="00197576"/>
    <w:rsid w:val="001A7FF5"/>
    <w:rsid w:val="001B47D6"/>
    <w:rsid w:val="001B5FFF"/>
    <w:rsid w:val="001B63F1"/>
    <w:rsid w:val="001C4EEC"/>
    <w:rsid w:val="001C57FE"/>
    <w:rsid w:val="001C7E4A"/>
    <w:rsid w:val="001D0813"/>
    <w:rsid w:val="001D5D26"/>
    <w:rsid w:val="001E16B8"/>
    <w:rsid w:val="001E4FB6"/>
    <w:rsid w:val="001E56DA"/>
    <w:rsid w:val="00200502"/>
    <w:rsid w:val="002046CD"/>
    <w:rsid w:val="00204853"/>
    <w:rsid w:val="002065FC"/>
    <w:rsid w:val="00206E6A"/>
    <w:rsid w:val="0021250D"/>
    <w:rsid w:val="002162C9"/>
    <w:rsid w:val="00220FB8"/>
    <w:rsid w:val="002218DE"/>
    <w:rsid w:val="0022428C"/>
    <w:rsid w:val="002263FB"/>
    <w:rsid w:val="00227BFF"/>
    <w:rsid w:val="002306FB"/>
    <w:rsid w:val="002506B9"/>
    <w:rsid w:val="0025458D"/>
    <w:rsid w:val="0025679E"/>
    <w:rsid w:val="00260B73"/>
    <w:rsid w:val="0026620B"/>
    <w:rsid w:val="00270EBA"/>
    <w:rsid w:val="00276186"/>
    <w:rsid w:val="002762FF"/>
    <w:rsid w:val="0029180A"/>
    <w:rsid w:val="002940CA"/>
    <w:rsid w:val="002957CF"/>
    <w:rsid w:val="002A705A"/>
    <w:rsid w:val="002B77EE"/>
    <w:rsid w:val="002C6C29"/>
    <w:rsid w:val="002D2153"/>
    <w:rsid w:val="002D22F0"/>
    <w:rsid w:val="002D3DFF"/>
    <w:rsid w:val="002D7799"/>
    <w:rsid w:val="002E19A3"/>
    <w:rsid w:val="002E43A4"/>
    <w:rsid w:val="002F468F"/>
    <w:rsid w:val="00301374"/>
    <w:rsid w:val="0031031A"/>
    <w:rsid w:val="00332A30"/>
    <w:rsid w:val="0033665E"/>
    <w:rsid w:val="00356CB9"/>
    <w:rsid w:val="0036318E"/>
    <w:rsid w:val="00367589"/>
    <w:rsid w:val="00374036"/>
    <w:rsid w:val="0038008E"/>
    <w:rsid w:val="0039154C"/>
    <w:rsid w:val="00392DBF"/>
    <w:rsid w:val="003964A8"/>
    <w:rsid w:val="0039709C"/>
    <w:rsid w:val="003B1B26"/>
    <w:rsid w:val="003C12E3"/>
    <w:rsid w:val="003C3BD9"/>
    <w:rsid w:val="003D5571"/>
    <w:rsid w:val="003E2E7B"/>
    <w:rsid w:val="003E541E"/>
    <w:rsid w:val="003F1038"/>
    <w:rsid w:val="00407E9E"/>
    <w:rsid w:val="0041197D"/>
    <w:rsid w:val="0041389D"/>
    <w:rsid w:val="004145F4"/>
    <w:rsid w:val="00423298"/>
    <w:rsid w:val="00423542"/>
    <w:rsid w:val="00424CBB"/>
    <w:rsid w:val="00424D7B"/>
    <w:rsid w:val="00433368"/>
    <w:rsid w:val="00443723"/>
    <w:rsid w:val="0044518B"/>
    <w:rsid w:val="00445CC8"/>
    <w:rsid w:val="00447CC5"/>
    <w:rsid w:val="00450ECE"/>
    <w:rsid w:val="00454D08"/>
    <w:rsid w:val="00455AF2"/>
    <w:rsid w:val="00467B17"/>
    <w:rsid w:val="004706C6"/>
    <w:rsid w:val="0047425D"/>
    <w:rsid w:val="004809D4"/>
    <w:rsid w:val="00487628"/>
    <w:rsid w:val="00487E5E"/>
    <w:rsid w:val="00492A19"/>
    <w:rsid w:val="00494996"/>
    <w:rsid w:val="0049654B"/>
    <w:rsid w:val="0049667C"/>
    <w:rsid w:val="004B15BE"/>
    <w:rsid w:val="004B5D55"/>
    <w:rsid w:val="004C5865"/>
    <w:rsid w:val="004D0923"/>
    <w:rsid w:val="004D2DE2"/>
    <w:rsid w:val="004E0287"/>
    <w:rsid w:val="004F1D0A"/>
    <w:rsid w:val="004F633B"/>
    <w:rsid w:val="00523DCE"/>
    <w:rsid w:val="005252F1"/>
    <w:rsid w:val="005267F3"/>
    <w:rsid w:val="00537F69"/>
    <w:rsid w:val="00557CD9"/>
    <w:rsid w:val="0056221D"/>
    <w:rsid w:val="005652CA"/>
    <w:rsid w:val="00572C0D"/>
    <w:rsid w:val="00573CF5"/>
    <w:rsid w:val="005745DC"/>
    <w:rsid w:val="00585E19"/>
    <w:rsid w:val="005A0BEB"/>
    <w:rsid w:val="005A2582"/>
    <w:rsid w:val="005A2A11"/>
    <w:rsid w:val="005A41CB"/>
    <w:rsid w:val="005B1C9E"/>
    <w:rsid w:val="005B2D28"/>
    <w:rsid w:val="005B40BA"/>
    <w:rsid w:val="005B4562"/>
    <w:rsid w:val="005B6890"/>
    <w:rsid w:val="005C1EC8"/>
    <w:rsid w:val="005C427C"/>
    <w:rsid w:val="005D5EF7"/>
    <w:rsid w:val="005E0189"/>
    <w:rsid w:val="005E1A0B"/>
    <w:rsid w:val="005E5BBB"/>
    <w:rsid w:val="005F5D9C"/>
    <w:rsid w:val="005F70A4"/>
    <w:rsid w:val="00607C4F"/>
    <w:rsid w:val="00612826"/>
    <w:rsid w:val="00613A47"/>
    <w:rsid w:val="00613CDA"/>
    <w:rsid w:val="0062140C"/>
    <w:rsid w:val="006216FC"/>
    <w:rsid w:val="00637830"/>
    <w:rsid w:val="00643F66"/>
    <w:rsid w:val="00644C4C"/>
    <w:rsid w:val="0064539A"/>
    <w:rsid w:val="00654C83"/>
    <w:rsid w:val="00654FF0"/>
    <w:rsid w:val="00662A43"/>
    <w:rsid w:val="00664C0B"/>
    <w:rsid w:val="00666F08"/>
    <w:rsid w:val="00676364"/>
    <w:rsid w:val="00682312"/>
    <w:rsid w:val="0068438A"/>
    <w:rsid w:val="00686539"/>
    <w:rsid w:val="00691C7C"/>
    <w:rsid w:val="006B1A92"/>
    <w:rsid w:val="006B408A"/>
    <w:rsid w:val="006D1CDE"/>
    <w:rsid w:val="006D47E5"/>
    <w:rsid w:val="006D5BC2"/>
    <w:rsid w:val="006E1924"/>
    <w:rsid w:val="006F3F27"/>
    <w:rsid w:val="006F409D"/>
    <w:rsid w:val="007012B4"/>
    <w:rsid w:val="00704761"/>
    <w:rsid w:val="00705548"/>
    <w:rsid w:val="007140CC"/>
    <w:rsid w:val="0072019D"/>
    <w:rsid w:val="00725AED"/>
    <w:rsid w:val="007276A8"/>
    <w:rsid w:val="007279CB"/>
    <w:rsid w:val="00745565"/>
    <w:rsid w:val="00755041"/>
    <w:rsid w:val="00760978"/>
    <w:rsid w:val="007733A2"/>
    <w:rsid w:val="00773F5E"/>
    <w:rsid w:val="007750C6"/>
    <w:rsid w:val="0077596F"/>
    <w:rsid w:val="00775DC8"/>
    <w:rsid w:val="00777C94"/>
    <w:rsid w:val="00777DF1"/>
    <w:rsid w:val="0079748C"/>
    <w:rsid w:val="007A0985"/>
    <w:rsid w:val="007A4557"/>
    <w:rsid w:val="007A4852"/>
    <w:rsid w:val="007A7203"/>
    <w:rsid w:val="007B2C76"/>
    <w:rsid w:val="007B4254"/>
    <w:rsid w:val="007C3D5F"/>
    <w:rsid w:val="007D0819"/>
    <w:rsid w:val="007D35F9"/>
    <w:rsid w:val="007D450B"/>
    <w:rsid w:val="007D5DF5"/>
    <w:rsid w:val="0080124C"/>
    <w:rsid w:val="00801D59"/>
    <w:rsid w:val="00802EBD"/>
    <w:rsid w:val="00806983"/>
    <w:rsid w:val="0080713A"/>
    <w:rsid w:val="008130B9"/>
    <w:rsid w:val="00815777"/>
    <w:rsid w:val="00816DB8"/>
    <w:rsid w:val="00822FAF"/>
    <w:rsid w:val="00823277"/>
    <w:rsid w:val="0082453A"/>
    <w:rsid w:val="00826F70"/>
    <w:rsid w:val="00837371"/>
    <w:rsid w:val="008412D1"/>
    <w:rsid w:val="00841E50"/>
    <w:rsid w:val="00847E97"/>
    <w:rsid w:val="00867AAB"/>
    <w:rsid w:val="0087214B"/>
    <w:rsid w:val="008777C0"/>
    <w:rsid w:val="00890514"/>
    <w:rsid w:val="008A6267"/>
    <w:rsid w:val="008B382F"/>
    <w:rsid w:val="008B54D3"/>
    <w:rsid w:val="008B5638"/>
    <w:rsid w:val="008B65FF"/>
    <w:rsid w:val="008C42EF"/>
    <w:rsid w:val="008C6C4B"/>
    <w:rsid w:val="008D0B47"/>
    <w:rsid w:val="008D5120"/>
    <w:rsid w:val="008D69CB"/>
    <w:rsid w:val="008D6F7F"/>
    <w:rsid w:val="008E21C1"/>
    <w:rsid w:val="008E57E7"/>
    <w:rsid w:val="008E5DED"/>
    <w:rsid w:val="008E74E1"/>
    <w:rsid w:val="008F16DD"/>
    <w:rsid w:val="0090284E"/>
    <w:rsid w:val="00903132"/>
    <w:rsid w:val="00907C33"/>
    <w:rsid w:val="0091486B"/>
    <w:rsid w:val="00914EE6"/>
    <w:rsid w:val="009152E4"/>
    <w:rsid w:val="00924FC4"/>
    <w:rsid w:val="00926391"/>
    <w:rsid w:val="009327D4"/>
    <w:rsid w:val="0093695E"/>
    <w:rsid w:val="00937130"/>
    <w:rsid w:val="00942DB4"/>
    <w:rsid w:val="0094654B"/>
    <w:rsid w:val="00951413"/>
    <w:rsid w:val="00956278"/>
    <w:rsid w:val="00957FC3"/>
    <w:rsid w:val="009603EC"/>
    <w:rsid w:val="00964F15"/>
    <w:rsid w:val="00972D8E"/>
    <w:rsid w:val="00975DD9"/>
    <w:rsid w:val="0098009B"/>
    <w:rsid w:val="00980AD0"/>
    <w:rsid w:val="00980B50"/>
    <w:rsid w:val="00984CD2"/>
    <w:rsid w:val="00991986"/>
    <w:rsid w:val="00992BCE"/>
    <w:rsid w:val="00992F34"/>
    <w:rsid w:val="00996675"/>
    <w:rsid w:val="009B6B78"/>
    <w:rsid w:val="009C01DC"/>
    <w:rsid w:val="009C2590"/>
    <w:rsid w:val="009C4437"/>
    <w:rsid w:val="009C56A6"/>
    <w:rsid w:val="009E073A"/>
    <w:rsid w:val="009E26C6"/>
    <w:rsid w:val="009F7CD7"/>
    <w:rsid w:val="00A003CC"/>
    <w:rsid w:val="00A0144D"/>
    <w:rsid w:val="00A06934"/>
    <w:rsid w:val="00A23A89"/>
    <w:rsid w:val="00A31077"/>
    <w:rsid w:val="00A3562D"/>
    <w:rsid w:val="00A35D41"/>
    <w:rsid w:val="00A40257"/>
    <w:rsid w:val="00A426FB"/>
    <w:rsid w:val="00A50936"/>
    <w:rsid w:val="00A62358"/>
    <w:rsid w:val="00A6469D"/>
    <w:rsid w:val="00A75CB8"/>
    <w:rsid w:val="00A970F6"/>
    <w:rsid w:val="00AA025F"/>
    <w:rsid w:val="00AA4B51"/>
    <w:rsid w:val="00AA549E"/>
    <w:rsid w:val="00AA723A"/>
    <w:rsid w:val="00AB2A38"/>
    <w:rsid w:val="00AB7194"/>
    <w:rsid w:val="00AC1E9A"/>
    <w:rsid w:val="00AC4814"/>
    <w:rsid w:val="00AC5BFC"/>
    <w:rsid w:val="00AC7258"/>
    <w:rsid w:val="00AD0B81"/>
    <w:rsid w:val="00AD3B47"/>
    <w:rsid w:val="00AD3CAE"/>
    <w:rsid w:val="00AE44AC"/>
    <w:rsid w:val="00AE5074"/>
    <w:rsid w:val="00AE7138"/>
    <w:rsid w:val="00AF0249"/>
    <w:rsid w:val="00AF1156"/>
    <w:rsid w:val="00AF5033"/>
    <w:rsid w:val="00AF71F6"/>
    <w:rsid w:val="00B04386"/>
    <w:rsid w:val="00B12854"/>
    <w:rsid w:val="00B130C4"/>
    <w:rsid w:val="00B24878"/>
    <w:rsid w:val="00B25146"/>
    <w:rsid w:val="00B26C40"/>
    <w:rsid w:val="00B40C60"/>
    <w:rsid w:val="00B42BC4"/>
    <w:rsid w:val="00B45229"/>
    <w:rsid w:val="00B578CB"/>
    <w:rsid w:val="00B57B9C"/>
    <w:rsid w:val="00B626F6"/>
    <w:rsid w:val="00B62F91"/>
    <w:rsid w:val="00B64358"/>
    <w:rsid w:val="00B6468B"/>
    <w:rsid w:val="00B65AF6"/>
    <w:rsid w:val="00B82FE9"/>
    <w:rsid w:val="00B8708F"/>
    <w:rsid w:val="00B91426"/>
    <w:rsid w:val="00B960DD"/>
    <w:rsid w:val="00BA2876"/>
    <w:rsid w:val="00BA52DF"/>
    <w:rsid w:val="00BC7EFB"/>
    <w:rsid w:val="00BD2F35"/>
    <w:rsid w:val="00BE12E8"/>
    <w:rsid w:val="00BE636C"/>
    <w:rsid w:val="00BE7876"/>
    <w:rsid w:val="00BF5C4F"/>
    <w:rsid w:val="00C036C8"/>
    <w:rsid w:val="00C12C99"/>
    <w:rsid w:val="00C158D1"/>
    <w:rsid w:val="00C356DD"/>
    <w:rsid w:val="00C36525"/>
    <w:rsid w:val="00C37005"/>
    <w:rsid w:val="00C42ABE"/>
    <w:rsid w:val="00C4405E"/>
    <w:rsid w:val="00C4677C"/>
    <w:rsid w:val="00C561A2"/>
    <w:rsid w:val="00C56BE4"/>
    <w:rsid w:val="00C60F4D"/>
    <w:rsid w:val="00C702E0"/>
    <w:rsid w:val="00C70AF1"/>
    <w:rsid w:val="00C70F3B"/>
    <w:rsid w:val="00C71B01"/>
    <w:rsid w:val="00C76A1E"/>
    <w:rsid w:val="00C864B6"/>
    <w:rsid w:val="00C87FD6"/>
    <w:rsid w:val="00C92CBB"/>
    <w:rsid w:val="00C97E6B"/>
    <w:rsid w:val="00CA399E"/>
    <w:rsid w:val="00CA439D"/>
    <w:rsid w:val="00CB0F9C"/>
    <w:rsid w:val="00CB2BC8"/>
    <w:rsid w:val="00CB4A30"/>
    <w:rsid w:val="00CB5FD6"/>
    <w:rsid w:val="00CB7A0E"/>
    <w:rsid w:val="00CD5546"/>
    <w:rsid w:val="00CD67FD"/>
    <w:rsid w:val="00CE013E"/>
    <w:rsid w:val="00CE2A5B"/>
    <w:rsid w:val="00CE6662"/>
    <w:rsid w:val="00CF4798"/>
    <w:rsid w:val="00CF5B52"/>
    <w:rsid w:val="00CF675B"/>
    <w:rsid w:val="00CF6B54"/>
    <w:rsid w:val="00D03E52"/>
    <w:rsid w:val="00D212C9"/>
    <w:rsid w:val="00D23AA0"/>
    <w:rsid w:val="00D24299"/>
    <w:rsid w:val="00D30C92"/>
    <w:rsid w:val="00D3190E"/>
    <w:rsid w:val="00D3368C"/>
    <w:rsid w:val="00D36E88"/>
    <w:rsid w:val="00D402AD"/>
    <w:rsid w:val="00D526B2"/>
    <w:rsid w:val="00D54174"/>
    <w:rsid w:val="00D552BB"/>
    <w:rsid w:val="00D56893"/>
    <w:rsid w:val="00D56EBD"/>
    <w:rsid w:val="00D75D96"/>
    <w:rsid w:val="00D76996"/>
    <w:rsid w:val="00D76D64"/>
    <w:rsid w:val="00D83D05"/>
    <w:rsid w:val="00D917B9"/>
    <w:rsid w:val="00D96057"/>
    <w:rsid w:val="00D96813"/>
    <w:rsid w:val="00D97ADD"/>
    <w:rsid w:val="00DA2C47"/>
    <w:rsid w:val="00DA65E5"/>
    <w:rsid w:val="00DB240C"/>
    <w:rsid w:val="00DB2D4D"/>
    <w:rsid w:val="00DB3FA3"/>
    <w:rsid w:val="00DB700E"/>
    <w:rsid w:val="00DC49C8"/>
    <w:rsid w:val="00DC5DC3"/>
    <w:rsid w:val="00DC69E2"/>
    <w:rsid w:val="00DC7CE2"/>
    <w:rsid w:val="00DD26DF"/>
    <w:rsid w:val="00DE2053"/>
    <w:rsid w:val="00DE2F97"/>
    <w:rsid w:val="00DE3A76"/>
    <w:rsid w:val="00DF5B7D"/>
    <w:rsid w:val="00DF6110"/>
    <w:rsid w:val="00E043D7"/>
    <w:rsid w:val="00E21B29"/>
    <w:rsid w:val="00E2497B"/>
    <w:rsid w:val="00E26D8D"/>
    <w:rsid w:val="00E348A2"/>
    <w:rsid w:val="00E37FDA"/>
    <w:rsid w:val="00E5760F"/>
    <w:rsid w:val="00E671DC"/>
    <w:rsid w:val="00E70147"/>
    <w:rsid w:val="00E715EF"/>
    <w:rsid w:val="00E72A88"/>
    <w:rsid w:val="00E72BD6"/>
    <w:rsid w:val="00E76600"/>
    <w:rsid w:val="00E81C7E"/>
    <w:rsid w:val="00E84666"/>
    <w:rsid w:val="00E86A60"/>
    <w:rsid w:val="00E90C66"/>
    <w:rsid w:val="00E9304E"/>
    <w:rsid w:val="00E93830"/>
    <w:rsid w:val="00EA0411"/>
    <w:rsid w:val="00EA2152"/>
    <w:rsid w:val="00EA2486"/>
    <w:rsid w:val="00EB59B8"/>
    <w:rsid w:val="00EB5F90"/>
    <w:rsid w:val="00EC42A7"/>
    <w:rsid w:val="00EC7C87"/>
    <w:rsid w:val="00ED56F9"/>
    <w:rsid w:val="00EE02BE"/>
    <w:rsid w:val="00EE0A26"/>
    <w:rsid w:val="00EE3DA1"/>
    <w:rsid w:val="00EE58D2"/>
    <w:rsid w:val="00EF081E"/>
    <w:rsid w:val="00F00A54"/>
    <w:rsid w:val="00F00E4C"/>
    <w:rsid w:val="00F05F0F"/>
    <w:rsid w:val="00F06793"/>
    <w:rsid w:val="00F23F91"/>
    <w:rsid w:val="00F33C34"/>
    <w:rsid w:val="00F34444"/>
    <w:rsid w:val="00F36C3D"/>
    <w:rsid w:val="00F43796"/>
    <w:rsid w:val="00F4448B"/>
    <w:rsid w:val="00F60E14"/>
    <w:rsid w:val="00F6209E"/>
    <w:rsid w:val="00F6225D"/>
    <w:rsid w:val="00F70082"/>
    <w:rsid w:val="00F7329A"/>
    <w:rsid w:val="00F74294"/>
    <w:rsid w:val="00F824FB"/>
    <w:rsid w:val="00F83307"/>
    <w:rsid w:val="00F91B05"/>
    <w:rsid w:val="00FA1FCD"/>
    <w:rsid w:val="00FA5593"/>
    <w:rsid w:val="00FB6E6E"/>
    <w:rsid w:val="00FD1EA9"/>
    <w:rsid w:val="00FD474C"/>
    <w:rsid w:val="00FD48B9"/>
    <w:rsid w:val="00FD4E57"/>
    <w:rsid w:val="00FD7A0D"/>
    <w:rsid w:val="00FE22FF"/>
    <w:rsid w:val="00FE3462"/>
    <w:rsid w:val="00FE7E6F"/>
    <w:rsid w:val="00FF2645"/>
    <w:rsid w:val="00FF5974"/>
    <w:rsid w:val="020D1820"/>
    <w:rsid w:val="076796BB"/>
    <w:rsid w:val="150F66B8"/>
    <w:rsid w:val="173DD1F3"/>
    <w:rsid w:val="1886EDB6"/>
    <w:rsid w:val="18D70A20"/>
    <w:rsid w:val="1A25B61B"/>
    <w:rsid w:val="2368E079"/>
    <w:rsid w:val="25A43D2F"/>
    <w:rsid w:val="267D29B3"/>
    <w:rsid w:val="2695FB0F"/>
    <w:rsid w:val="269FB183"/>
    <w:rsid w:val="27446831"/>
    <w:rsid w:val="2BAAF850"/>
    <w:rsid w:val="2F4271C4"/>
    <w:rsid w:val="31CAFED0"/>
    <w:rsid w:val="37D691FA"/>
    <w:rsid w:val="394F3A46"/>
    <w:rsid w:val="3F4DE6CB"/>
    <w:rsid w:val="42DAE88E"/>
    <w:rsid w:val="525C416D"/>
    <w:rsid w:val="565B73DD"/>
    <w:rsid w:val="582E5B3A"/>
    <w:rsid w:val="5FC76FD7"/>
    <w:rsid w:val="6397F579"/>
    <w:rsid w:val="66BD0705"/>
    <w:rsid w:val="68A1A39B"/>
    <w:rsid w:val="6B443DD8"/>
    <w:rsid w:val="723739EE"/>
    <w:rsid w:val="766AE6B8"/>
    <w:rsid w:val="78E13029"/>
    <w:rsid w:val="7AFE0F6A"/>
    <w:rsid w:val="7DC407EC"/>
    <w:rsid w:val="7FCED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AC760E6A-6C36-4F30-B8E8-2EEB10F85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138"/>
    <w:rPr>
      <w:lang w:val="en-GB" w:eastAsia="en-US"/>
    </w:rPr>
  </w:style>
  <w:style w:type="paragraph" w:styleId="Heading4">
    <w:name w:val="heading 4"/>
    <w:basedOn w:val="Normal"/>
    <w:next w:val="Normal"/>
    <w:link w:val="Heading4Char"/>
    <w:qFormat/>
    <w:rsid w:val="00AE7138"/>
    <w:pPr>
      <w:keepNext/>
      <w:outlineLvl w:val="3"/>
    </w:pPr>
    <w:rPr>
      <w:rFonts w:ascii="Univers" w:hAnsi="Univer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7138"/>
    <w:pPr>
      <w:tabs>
        <w:tab w:val="center" w:pos="4819"/>
        <w:tab w:val="right" w:pos="9638"/>
      </w:tabs>
    </w:pPr>
  </w:style>
  <w:style w:type="paragraph" w:styleId="Footer">
    <w:name w:val="footer"/>
    <w:basedOn w:val="Normal"/>
    <w:rsid w:val="00AE7138"/>
    <w:pPr>
      <w:tabs>
        <w:tab w:val="center" w:pos="4819"/>
        <w:tab w:val="right" w:pos="9638"/>
      </w:tabs>
    </w:pPr>
  </w:style>
  <w:style w:type="character" w:customStyle="1" w:styleId="Heading4Char">
    <w:name w:val="Heading 4 Char"/>
    <w:link w:val="Heading4"/>
    <w:rsid w:val="00AE7138"/>
    <w:rPr>
      <w:rFonts w:ascii="Univers" w:hAnsi="Univers"/>
      <w:b/>
      <w:bCs/>
      <w:lang w:val="en-US" w:eastAsia="en-US" w:bidi="ar-SA"/>
    </w:rPr>
  </w:style>
  <w:style w:type="character" w:styleId="PageNumber">
    <w:name w:val="page number"/>
    <w:basedOn w:val="DefaultParagraphFont"/>
    <w:rsid w:val="00745565"/>
  </w:style>
  <w:style w:type="paragraph" w:styleId="DocumentMap">
    <w:name w:val="Document Map"/>
    <w:basedOn w:val="Normal"/>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Paragraph">
    <w:name w:val="List Paragraph"/>
    <w:basedOn w:val="Normal"/>
    <w:uiPriority w:val="34"/>
    <w:qFormat/>
    <w:rsid w:val="0013768F"/>
    <w:pPr>
      <w:ind w:left="720"/>
    </w:pPr>
  </w:style>
  <w:style w:type="character" w:styleId="HTMLCite">
    <w:name w:val="HTML Cite"/>
    <w:uiPriority w:val="99"/>
    <w:unhideWhenUsed/>
    <w:rsid w:val="0013768F"/>
    <w:rPr>
      <w:i/>
      <w:iCs/>
    </w:rPr>
  </w:style>
  <w:style w:type="character" w:styleId="FollowedHyperlink">
    <w:name w:val="FollowedHyperlink"/>
    <w:basedOn w:val="DefaultParagraphFont"/>
    <w:rsid w:val="00A35D41"/>
    <w:rPr>
      <w:color w:val="954F72" w:themeColor="followedHyperlink"/>
      <w:u w:val="single"/>
    </w:rPr>
  </w:style>
  <w:style w:type="paragraph" w:styleId="BalloonText">
    <w:name w:val="Balloon Text"/>
    <w:basedOn w:val="Normal"/>
    <w:link w:val="BalloonTextChar"/>
    <w:rsid w:val="00E86A60"/>
    <w:rPr>
      <w:rFonts w:ascii="Segoe UI" w:hAnsi="Segoe UI" w:cs="Segoe UI"/>
      <w:sz w:val="18"/>
      <w:szCs w:val="18"/>
    </w:rPr>
  </w:style>
  <w:style w:type="character" w:customStyle="1" w:styleId="BalloonTextChar">
    <w:name w:val="Balloon Text Char"/>
    <w:basedOn w:val="DefaultParagraphFont"/>
    <w:link w:val="BalloonText"/>
    <w:rsid w:val="00E86A60"/>
    <w:rPr>
      <w:rFonts w:ascii="Segoe UI" w:hAnsi="Segoe UI" w:cs="Segoe UI"/>
      <w:sz w:val="18"/>
      <w:szCs w:val="18"/>
      <w:lang w:eastAsia="en-US"/>
    </w:rPr>
  </w:style>
  <w:style w:type="character" w:styleId="CommentReference">
    <w:name w:val="annotation reference"/>
    <w:basedOn w:val="DefaultParagraphFont"/>
    <w:rsid w:val="00E86A60"/>
    <w:rPr>
      <w:sz w:val="16"/>
      <w:szCs w:val="16"/>
    </w:rPr>
  </w:style>
  <w:style w:type="paragraph" w:styleId="CommentText">
    <w:name w:val="annotation text"/>
    <w:basedOn w:val="Normal"/>
    <w:link w:val="CommentTextChar"/>
    <w:rsid w:val="00E86A60"/>
  </w:style>
  <w:style w:type="character" w:customStyle="1" w:styleId="CommentTextChar">
    <w:name w:val="Comment Text Char"/>
    <w:basedOn w:val="DefaultParagraphFont"/>
    <w:link w:val="CommentText"/>
    <w:rsid w:val="00E86A60"/>
    <w:rPr>
      <w:lang w:eastAsia="en-US"/>
    </w:rPr>
  </w:style>
  <w:style w:type="paragraph" w:styleId="CommentSubject">
    <w:name w:val="annotation subject"/>
    <w:basedOn w:val="CommentText"/>
    <w:next w:val="CommentText"/>
    <w:link w:val="CommentSubjectChar"/>
    <w:rsid w:val="00E86A60"/>
    <w:rPr>
      <w:b/>
      <w:bCs/>
    </w:rPr>
  </w:style>
  <w:style w:type="character" w:customStyle="1" w:styleId="CommentSubjectChar">
    <w:name w:val="Comment Subject Char"/>
    <w:basedOn w:val="CommentTextChar"/>
    <w:link w:val="CommentSubject"/>
    <w:rsid w:val="00E86A60"/>
    <w:rPr>
      <w:b/>
      <w:bCs/>
      <w:lang w:eastAsia="en-US"/>
    </w:rPr>
  </w:style>
  <w:style w:type="paragraph" w:customStyle="1" w:styleId="paragraph">
    <w:name w:val="paragraph"/>
    <w:basedOn w:val="Normal"/>
    <w:rsid w:val="0068438A"/>
    <w:pPr>
      <w:spacing w:before="100" w:beforeAutospacing="1" w:after="100" w:afterAutospacing="1"/>
    </w:pPr>
    <w:rPr>
      <w:sz w:val="24"/>
      <w:szCs w:val="24"/>
      <w:lang w:val="fi-FI" w:eastAsia="fi-FI"/>
    </w:rPr>
  </w:style>
  <w:style w:type="character" w:customStyle="1" w:styleId="spellingerror">
    <w:name w:val="spellingerror"/>
    <w:basedOn w:val="DefaultParagraphFont"/>
    <w:rsid w:val="0068438A"/>
  </w:style>
  <w:style w:type="character" w:customStyle="1" w:styleId="normaltextrun">
    <w:name w:val="normaltextrun"/>
    <w:basedOn w:val="DefaultParagraphFont"/>
    <w:rsid w:val="0068438A"/>
  </w:style>
  <w:style w:type="character" w:customStyle="1" w:styleId="eop">
    <w:name w:val="eop"/>
    <w:basedOn w:val="DefaultParagraphFont"/>
    <w:rsid w:val="0068438A"/>
  </w:style>
  <w:style w:type="paragraph" w:styleId="NormalWeb">
    <w:name w:val="Normal (Web)"/>
    <w:basedOn w:val="Normal"/>
    <w:uiPriority w:val="99"/>
    <w:unhideWhenUsed/>
    <w:rsid w:val="00E84666"/>
    <w:pPr>
      <w:spacing w:before="100" w:beforeAutospacing="1" w:after="100" w:afterAutospacing="1"/>
    </w:pPr>
    <w:rPr>
      <w:sz w:val="24"/>
      <w:szCs w:val="24"/>
      <w:lang w:val="fi-FI" w:eastAsia="fi-FI"/>
    </w:rPr>
  </w:style>
  <w:style w:type="table" w:styleId="TableGrid">
    <w:name w:val="Table Grid"/>
    <w:basedOn w:val="TableNormal"/>
    <w:rsid w:val="00FA1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5E5BBB"/>
    <w:rPr>
      <w:sz w:val="24"/>
      <w:szCs w:val="24"/>
      <w:lang w:eastAsia="en-US"/>
    </w:rPr>
  </w:style>
  <w:style w:type="character" w:styleId="UnresolvedMention">
    <w:name w:val="Unresolved Mention"/>
    <w:basedOn w:val="DefaultParagraphFont"/>
    <w:uiPriority w:val="99"/>
    <w:semiHidden/>
    <w:unhideWhenUsed/>
    <w:rsid w:val="00704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94084028">
          <w:marLeft w:val="0"/>
          <w:marRight w:val="0"/>
          <w:marTop w:val="0"/>
          <w:marBottom w:val="0"/>
          <w:divBdr>
            <w:top w:val="none" w:sz="0" w:space="0" w:color="auto"/>
            <w:left w:val="none" w:sz="0" w:space="0" w:color="auto"/>
            <w:bottom w:val="none" w:sz="0" w:space="0" w:color="auto"/>
            <w:right w:val="none" w:sz="0" w:space="0" w:color="auto"/>
          </w:divBdr>
        </w:div>
        <w:div w:id="1412963734">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1919052925">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389577591">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921332207">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65957290">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909851406">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altra.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52f9b4587c49c959fd82c49e63f858ed">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f2742b2bcf515a309b4062cbaa89f6ef"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SharedWithUsers xmlns="88fd5bf0-4a4e-4144-a647-32e7fb7cfffa">
      <UserInfo>
        <DisplayName/>
        <AccountId xsi:nil="true"/>
        <AccountType/>
      </UserInfo>
    </SharedWithUsers>
  </documentManagement>
</p:properties>
</file>

<file path=customXml/itemProps1.xml><?xml version="1.0" encoding="utf-8"?>
<ds:datastoreItem xmlns:ds="http://schemas.openxmlformats.org/officeDocument/2006/customXml" ds:itemID="{85E5C2C8-89D9-43B7-98D7-333215338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d5bf0-4a4e-4144-a647-32e7fb7cfffa"/>
    <ds:schemaRef ds:uri="0e2c6b30-fba9-4095-88bd-bad11caee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3.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4.xml><?xml version="1.0" encoding="utf-8"?>
<ds:datastoreItem xmlns:ds="http://schemas.openxmlformats.org/officeDocument/2006/customXml" ds:itemID="{02F8DF18-AB2B-45A2-B9F2-840EF516EBD4}">
  <ds:schemaRefs>
    <ds:schemaRef ds:uri="http://schemas.microsoft.com/office/2006/metadata/properties"/>
    <ds:schemaRef ds:uri="http://schemas.microsoft.com/office/infopath/2007/PartnerControls"/>
    <ds:schemaRef ds:uri="88fd5bf0-4a4e-4144-a647-32e7fb7cfffa"/>
    <ds:schemaRef ds:uri="0e2c6b30-fba9-4095-88bd-bad11caee6a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5152</Characters>
  <Application>Microsoft Office Word</Application>
  <DocSecurity>0</DocSecurity>
  <Lines>99</Lines>
  <Paragraphs>34</Paragraphs>
  <ScaleCrop>false</ScaleCrop>
  <Company>Valtra Inc.</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Penn, Ashley</cp:lastModifiedBy>
  <cp:revision>114</cp:revision>
  <dcterms:created xsi:type="dcterms:W3CDTF">2025-09-16T22:50:00Z</dcterms:created>
  <dcterms:modified xsi:type="dcterms:W3CDTF">2025-11-08T16:27:00Z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docLang">
    <vt:lpwstr>en</vt:lpwstr>
  </property>
  <property fmtid="{D5CDD505-2E9C-101B-9397-08002B2CF9AE}" pid="4" name="MediaServiceImageTags">
    <vt:lpwstr/>
  </property>
  <property fmtid="{D5CDD505-2E9C-101B-9397-08002B2CF9AE}" pid="5" name="Order">
    <vt:r8>7391800</vt:r8>
  </property>
  <property fmtid="{D5CDD505-2E9C-101B-9397-08002B2CF9AE}" pid="6" name="xd_Signature">
    <vt:bool>false</vt:bool>
  </property>
  <property fmtid="{D5CDD505-2E9C-101B-9397-08002B2CF9AE}" pid="7" name="Prooject">
    <vt:bool>false</vt:bool>
  </property>
  <property fmtid="{D5CDD505-2E9C-101B-9397-08002B2CF9AE}" pid="8" name="xd_ProgID">
    <vt:lpwstr/>
  </property>
  <property fmtid="{D5CDD505-2E9C-101B-9397-08002B2CF9AE}" pid="9" name="Finalversion">
    <vt:bool>false</vt:bool>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